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51" w:rsidRDefault="00F52B26" w:rsidP="003024C1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BE4D6" wp14:editId="61969C23">
                <wp:simplePos x="0" y="0"/>
                <wp:positionH relativeFrom="column">
                  <wp:posOffset>4297680</wp:posOffset>
                </wp:positionH>
                <wp:positionV relativeFrom="paragraph">
                  <wp:posOffset>-394335</wp:posOffset>
                </wp:positionV>
                <wp:extent cx="480060" cy="3733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38.4pt;margin-top:-31.05pt;width:37.8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" fillcolor="white [3212]" strokecolor="white [3212]" strokeweight="1pt"/>
            </w:pict>
          </mc:Fallback>
        </mc:AlternateContent>
      </w:r>
    </w:p>
    <w:p w:rsidR="00536851" w:rsidRDefault="00536851" w:rsidP="003024C1">
      <w:pPr>
        <w:spacing w:after="0"/>
        <w:rPr>
          <w:sz w:val="32"/>
          <w:szCs w:val="32"/>
        </w:rPr>
      </w:pPr>
    </w:p>
    <w:p w:rsidR="00D72175" w:rsidRDefault="00BB1380" w:rsidP="003024C1">
      <w:pPr>
        <w:spacing w:after="0"/>
        <w:rPr>
          <w:sz w:val="32"/>
          <w:szCs w:val="32"/>
          <w:cs/>
        </w:rPr>
        <w:sectPr w:rsidR="00D72175" w:rsidSect="008C6AF9">
          <w:headerReference w:type="default" r:id="rId9"/>
          <w:footerReference w:type="default" r:id="rId10"/>
          <w:pgSz w:w="16838" w:h="11906" w:orient="landscape"/>
          <w:pgMar w:top="142" w:right="1440" w:bottom="284" w:left="1440" w:header="708" w:footer="708" w:gutter="0"/>
          <w:cols w:space="708"/>
          <w:docGrid w:linePitch="360"/>
        </w:sectPr>
      </w:pPr>
      <w:r w:rsidRPr="00BB1380">
        <w:rPr>
          <w:noProof/>
        </w:rPr>
        <w:drawing>
          <wp:anchor distT="0" distB="0" distL="114300" distR="114300" simplePos="0" relativeHeight="251658240" behindDoc="1" locked="0" layoutInCell="1" allowOverlap="1" wp14:anchorId="2D848B90" wp14:editId="50EADA0B">
            <wp:simplePos x="0" y="0"/>
            <wp:positionH relativeFrom="column">
              <wp:posOffset>-586740</wp:posOffset>
            </wp:positionH>
            <wp:positionV relativeFrom="paragraph">
              <wp:posOffset>688340</wp:posOffset>
            </wp:positionV>
            <wp:extent cx="10232170" cy="3162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3"/>
                    <a:stretch/>
                  </pic:blipFill>
                  <pic:spPr bwMode="auto">
                    <a:xfrm>
                      <a:off x="0" y="0"/>
                      <a:ext cx="10232167" cy="316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F32" w:rsidRPr="007B77B9" w:rsidRDefault="00F52B26" w:rsidP="003024C1">
      <w:pP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1F33" wp14:editId="0A46C4BE">
                <wp:simplePos x="0" y="0"/>
                <wp:positionH relativeFrom="column">
                  <wp:posOffset>2743200</wp:posOffset>
                </wp:positionH>
                <wp:positionV relativeFrom="paragraph">
                  <wp:posOffset>-586740</wp:posOffset>
                </wp:positionV>
                <wp:extent cx="480060" cy="3733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in;margin-top:-46.2pt;width:37.8pt;height:2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สรุปผลการดำเนินงานโครงการบ้านมั่นคง</w:t>
      </w:r>
      <w:r w:rsidR="007B77B9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ชุมชนริมคลอง</w: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7B77B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โครงการพัฒนาที่อยู่อาศัย</w:t>
      </w:r>
      <w:r w:rsidR="00D72175" w:rsidRPr="007B77B9">
        <w:rPr>
          <w:rFonts w:ascii="TH SarabunPSK" w:hAnsi="TH SarabunPSK" w:cs="TH SarabunPSK"/>
          <w:b/>
          <w:bCs/>
          <w:sz w:val="32"/>
          <w:szCs w:val="32"/>
          <w:cs/>
        </w:rPr>
        <w:t>ชุม</w:t>
      </w:r>
      <w:r w:rsidR="007B77B9" w:rsidRPr="007B77B9">
        <w:rPr>
          <w:rFonts w:ascii="TH SarabunPSK" w:hAnsi="TH SarabunPSK" w:cs="TH SarabunPSK"/>
          <w:b/>
          <w:bCs/>
          <w:sz w:val="32"/>
          <w:szCs w:val="32"/>
          <w:cs/>
        </w:rPr>
        <w:t>ชนริมคลอง</w:t>
      </w:r>
    </w:p>
    <w:p w:rsidR="007B77B9" w:rsidRDefault="007B77B9" w:rsidP="003024C1">
      <w:pPr>
        <w:pBdr>
          <w:bottom w:val="single" w:sz="6" w:space="1" w:color="auto"/>
        </w:pBdr>
        <w:spacing w:after="0"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77B9">
        <w:rPr>
          <w:rFonts w:ascii="TH SarabunPSK" w:hAnsi="TH SarabunPSK" w:cs="TH SarabunPSK"/>
          <w:b/>
          <w:bCs/>
          <w:sz w:val="32"/>
          <w:szCs w:val="32"/>
          <w:cs/>
        </w:rPr>
        <w:t>เดือนตุลาคม 256</w:t>
      </w:r>
      <w:r w:rsidR="00D3440E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bookmarkStart w:id="0" w:name="_GoBack"/>
      <w:bookmarkEnd w:id="0"/>
      <w:r w:rsidRPr="007B77B9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มีนาคม 2561</w:t>
      </w:r>
    </w:p>
    <w:p w:rsidR="00DC663E" w:rsidRPr="007B77B9" w:rsidRDefault="00DC663E" w:rsidP="00DC663E">
      <w:pPr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70230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</w:t>
      </w:r>
      <w:r w:rsidRPr="0068522B">
        <w:rPr>
          <w:rFonts w:ascii="TH SarabunPSK" w:eastAsia="Calibri" w:hAnsi="TH SarabunPSK" w:cs="TH SarabunPSK"/>
          <w:sz w:val="24"/>
          <w:szCs w:val="32"/>
          <w:cs/>
        </w:rPr>
        <w:t>มั่นคงชุมชนริมคลอง และโครงการพัฒนาที่อยู่อาศัยชุมชนริมคลอง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ที่ได้รับอนุมัติงบประ</w:t>
      </w:r>
      <w:r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57</w:t>
      </w:r>
      <w:r>
        <w:rPr>
          <w:rFonts w:ascii="TH SarabunPSK" w:eastAsia="Calibri" w:hAnsi="TH SarabunPSK" w:cs="TH SarabunPSK"/>
          <w:sz w:val="24"/>
          <w:szCs w:val="32"/>
          <w:cs/>
        </w:rPr>
        <w:t>-256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มีโครงการที่อยู่ระหว่างการดำเนินงาน รายละเอียดแบ่งตามเขตพื้นที่ปฏิบัติการ 5 พื้นที่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, คลองเปรมประชากร และงบพัฒนากระบวนเมือง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>
        <w:rPr>
          <w:rFonts w:ascii="TH SarabunPSK" w:eastAsia="Calibri" w:hAnsi="TH SarabunPSK" w:cs="TH SarabunPSK" w:hint="cs"/>
          <w:sz w:val="24"/>
          <w:szCs w:val="32"/>
          <w:cs/>
        </w:rPr>
        <w:t>ณ วันที่ 30 กันยายน 2560 จำนวน 6,616 ครัวเรือน 564,500,501.96</w:t>
      </w:r>
      <w:r w:rsidRPr="00620C6A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ซึ่งการดำเนินงานปี 2561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มีการอนุมัติงบประมาณเพิ่มเติม จำนวน 134 ครัวเรือน 23,918,166 บาท มีการคืน/ยกเลิกครัวเรือน จำนวน </w:t>
      </w:r>
      <w:r w:rsidR="004B4EC4">
        <w:rPr>
          <w:rFonts w:ascii="TH SarabunPSK" w:eastAsia="Calibri" w:hAnsi="TH SarabunPSK" w:cs="TH SarabunPSK"/>
          <w:sz w:val="24"/>
          <w:szCs w:val="32"/>
          <w:cs/>
        </w:rPr>
        <w:br/>
      </w:r>
      <w:r>
        <w:rPr>
          <w:rFonts w:ascii="TH SarabunPSK" w:eastAsia="Calibri" w:hAnsi="TH SarabunPSK" w:cs="TH SarabunPSK" w:hint="cs"/>
          <w:sz w:val="24"/>
          <w:szCs w:val="32"/>
          <w:cs/>
        </w:rPr>
        <w:t>7 ครัวเรือน 1,029,000 บาท ได้รับโอนเงินคืนจากชุมชน จำนวน 40,000 บาท มีการเบิกจ่ายงบประมาณ จำนวน 90,560,956.96 บาท คิดเป็นร้อยละ 15.42 ส่งผลให้ ณ 30 มีนาคม 2561 คงเหลืองบประมาณรอเบิกจ่ายใน</w:t>
      </w:r>
      <w:r>
        <w:rPr>
          <w:rFonts w:ascii="TH SarabunPSK" w:eastAsia="Calibri" w:hAnsi="TH SarabunPSK" w:cs="TH SarabunPSK"/>
          <w:sz w:val="24"/>
          <w:szCs w:val="32"/>
          <w:cs/>
        </w:rPr>
        <w:br/>
      </w:r>
      <w:r>
        <w:rPr>
          <w:rFonts w:ascii="TH SarabunPSK" w:eastAsia="Calibri" w:hAnsi="TH SarabunPSK" w:cs="TH SarabunPSK" w:hint="cs"/>
          <w:sz w:val="24"/>
          <w:szCs w:val="32"/>
          <w:cs/>
        </w:rPr>
        <w:t>ไตรมาสต่อไป จำนวน 6,743 ครัวเรือน 496,868,711 บาท รายละเอียด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A720C2" w:rsidRDefault="007C1B90" w:rsidP="009E1FA9">
      <w:pPr>
        <w:spacing w:after="0" w:line="216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4231" w:dyaOrig="3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8pt;height:150.6pt" o:ole="">
            <v:imagedata r:id="rId12" o:title=""/>
          </v:shape>
          <o:OLEObject Type="Embed" ProgID="Excel.Sheet.12" ShapeID="_x0000_i1025" DrawAspect="Content" ObjectID="_1584784444" r:id="rId13"/>
        </w:object>
      </w:r>
      <w:r w:rsidR="00DC663E">
        <w:rPr>
          <w:rFonts w:ascii="TH SarabunPSK" w:eastAsia="Calibri" w:hAnsi="TH SarabunPSK" w:cs="TH SarabunPSK"/>
          <w:sz w:val="24"/>
          <w:szCs w:val="32"/>
        </w:rPr>
        <w:tab/>
      </w:r>
      <w:r w:rsidR="00DC663E">
        <w:rPr>
          <w:rFonts w:ascii="TH SarabunPSK" w:hAnsi="TH SarabunPSK" w:cs="TH SarabunPSK"/>
          <w:b/>
          <w:bCs/>
          <w:sz w:val="32"/>
          <w:szCs w:val="32"/>
        </w:rPr>
        <w:tab/>
      </w:r>
      <w:r w:rsidR="00DC663E">
        <w:rPr>
          <w:rFonts w:ascii="TH SarabunPSK" w:hAnsi="TH SarabunPSK" w:cs="TH SarabunPSK"/>
          <w:b/>
          <w:bCs/>
          <w:sz w:val="32"/>
          <w:szCs w:val="32"/>
        </w:rPr>
        <w:tab/>
      </w:r>
      <w:r w:rsidR="00A720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การดำเนินงานของ </w:t>
      </w:r>
      <w:proofErr w:type="spellStart"/>
      <w:r w:rsidR="00A720C2">
        <w:rPr>
          <w:rFonts w:ascii="TH SarabunPSK" w:hAnsi="TH SarabunPSK" w:cs="TH SarabunPSK" w:hint="cs"/>
          <w:b/>
          <w:bCs/>
          <w:sz w:val="32"/>
          <w:szCs w:val="32"/>
          <w:cs/>
        </w:rPr>
        <w:t>ศปก.ทชค</w:t>
      </w:r>
      <w:proofErr w:type="spellEnd"/>
      <w:r w:rsidR="00A720C2">
        <w:rPr>
          <w:rFonts w:ascii="TH SarabunPSK" w:hAnsi="TH SarabunPSK" w:cs="TH SarabunPSK" w:hint="cs"/>
          <w:b/>
          <w:bCs/>
          <w:sz w:val="32"/>
          <w:szCs w:val="32"/>
          <w:cs/>
        </w:rPr>
        <w:t>. แบ่งออกเป็น 2 กลุ่ม ดังนี้</w:t>
      </w:r>
    </w:p>
    <w:p w:rsidR="007B77B9" w:rsidRPr="007B77B9" w:rsidRDefault="00A720C2" w:rsidP="009E1FA9">
      <w:pPr>
        <w:spacing w:after="0" w:line="216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7A15">
        <w:rPr>
          <w:rFonts w:ascii="TH SarabunPSK" w:hAnsi="TH SarabunPSK" w:cs="TH SarabunPSK"/>
          <w:b/>
          <w:bCs/>
          <w:sz w:val="32"/>
          <w:szCs w:val="32"/>
        </w:rPr>
        <w:sym w:font="Wingdings" w:char="F081"/>
      </w:r>
      <w:r w:rsidR="008533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77B9" w:rsidRPr="007B77B9">
        <w:rPr>
          <w:rFonts w:ascii="TH SarabunPSK" w:hAnsi="TH SarabunPSK" w:cs="TH SarabunPSK"/>
          <w:b/>
          <w:bCs/>
          <w:sz w:val="32"/>
          <w:szCs w:val="32"/>
          <w:cs/>
        </w:rPr>
        <w:t>โครงการบ้านมั่นคงชุมชนริมคลอ</w:t>
      </w:r>
      <w:r w:rsidR="007B77B9" w:rsidRPr="007B77B9">
        <w:rPr>
          <w:rFonts w:ascii="TH SarabunPSK" w:hAnsi="TH SarabunPSK" w:cs="TH SarabunPSK" w:hint="cs"/>
          <w:b/>
          <w:bCs/>
          <w:sz w:val="32"/>
          <w:szCs w:val="32"/>
          <w:cs/>
        </w:rPr>
        <w:t>ง ปี 2557-2561</w:t>
      </w:r>
    </w:p>
    <w:p w:rsidR="00853393" w:rsidRDefault="007B77B9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27744">
        <w:rPr>
          <w:rFonts w:ascii="TH SarabunPSK" w:hAnsi="TH SarabunPSK" w:cs="TH SarabunPSK" w:hint="cs"/>
          <w:sz w:val="32"/>
          <w:szCs w:val="32"/>
          <w:cs/>
        </w:rPr>
        <w:tab/>
      </w:r>
      <w:r w:rsidR="00DC663E">
        <w:rPr>
          <w:rFonts w:ascii="TH SarabunPSK" w:hAnsi="TH SarabunPSK" w:cs="TH SarabunPSK"/>
          <w:sz w:val="32"/>
          <w:szCs w:val="32"/>
        </w:rPr>
        <w:tab/>
      </w:r>
      <w:r w:rsidR="00853393"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 w:rsidR="00853393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นงานโครงการบ้านมั่นคงที่ได้รับอนุมัติงบประ</w:t>
      </w:r>
      <w:r w:rsidR="00853393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2557-256</w:t>
      </w:r>
      <w:r w:rsidR="00424EF1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>
        <w:rPr>
          <w:rFonts w:ascii="TH SarabunPSK" w:eastAsia="Calibri" w:hAnsi="TH SarabunPSK" w:cs="TH SarabunPSK"/>
          <w:sz w:val="24"/>
          <w:szCs w:val="32"/>
        </w:rPr>
        <w:br/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รายละเอียดแบ่งตามเขตพื้นที่ปฏิบัติการ 5 พื้นที่ </w:t>
      </w:r>
      <w:r w:rsidR="00853393" w:rsidRPr="00853393">
        <w:rPr>
          <w:rFonts w:ascii="TH SarabunPSK" w:eastAsia="Calibri" w:hAnsi="TH SarabunPSK" w:cs="TH SarabunPSK"/>
          <w:sz w:val="24"/>
          <w:szCs w:val="32"/>
        </w:rPr>
        <w:t xml:space="preserve">, 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คลองเปรมประชากร และงบพัฒนากระบวนเมือง 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2560 จำนวน 3,092 ครัวเรือน 295,360,462.96 บาท ซึ่ง</w:t>
      </w:r>
      <w:r w:rsidR="00424EF1">
        <w:rPr>
          <w:rFonts w:ascii="TH SarabunPSK" w:eastAsia="Calibri" w:hAnsi="TH SarabunPSK" w:cs="TH SarabunPSK" w:hint="cs"/>
          <w:sz w:val="24"/>
          <w:szCs w:val="32"/>
          <w:cs/>
        </w:rPr>
        <w:t>การดำเนินงานปี 2561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มีการอนุมัติงบประมาณเพิ่มเติม จำนวน 3,292,954 บาท ได้รับโอนเงินคืนจากชุมชน จำนวน 25,000 บาท มีการเบิกจ่ายงบประมาณ จำนวน 23,753,2</w:t>
      </w:r>
      <w:r w:rsidR="00946FFD">
        <w:rPr>
          <w:rFonts w:ascii="TH SarabunPSK" w:eastAsia="Calibri" w:hAnsi="TH SarabunPSK" w:cs="TH SarabunPSK" w:hint="cs"/>
          <w:sz w:val="24"/>
          <w:szCs w:val="32"/>
          <w:cs/>
        </w:rPr>
        <w:t xml:space="preserve">43.96 บาท คิดเป็นร้อยละ 7.95 ส่งผลให้ ณ 30 มีนาคม 2561 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>คงเหลืองบประมาณรอเบิกจ่าย</w:t>
      </w:r>
      <w:r w:rsidR="00946FFD">
        <w:rPr>
          <w:rFonts w:ascii="TH SarabunPSK" w:eastAsia="Calibri" w:hAnsi="TH SarabunPSK" w:cs="TH SarabunPSK" w:hint="cs"/>
          <w:sz w:val="24"/>
          <w:szCs w:val="32"/>
          <w:cs/>
        </w:rPr>
        <w:t>ในไตรมาสต่อไป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</w:t>
      </w:r>
      <w:r w:rsidR="00F60AC0">
        <w:rPr>
          <w:rFonts w:ascii="TH SarabunPSK" w:eastAsia="Calibri" w:hAnsi="TH SarabunPSK" w:cs="TH SarabunPSK" w:hint="cs"/>
          <w:sz w:val="24"/>
          <w:szCs w:val="32"/>
          <w:cs/>
        </w:rPr>
        <w:t xml:space="preserve"> 3,092 ครัวเรือน</w:t>
      </w:r>
      <w:r w:rsidR="009A28DA">
        <w:rPr>
          <w:rFonts w:ascii="TH SarabunPSK" w:eastAsia="Calibri" w:hAnsi="TH SarabunPSK" w:cs="TH SarabunPSK" w:hint="cs"/>
          <w:sz w:val="24"/>
          <w:szCs w:val="32"/>
          <w:cs/>
        </w:rPr>
        <w:t xml:space="preserve"> 274,925,173 บาท รายละเอียด</w:t>
      </w:r>
      <w:r w:rsidR="00853393"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F745B2" w:rsidRDefault="0068522B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  <w:cs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0462" w:dyaOrig="3953">
          <v:shape id="_x0000_i1026" type="#_x0000_t75" style="width:471pt;height:173.4pt" o:ole="">
            <v:imagedata r:id="rId14" o:title=""/>
          </v:shape>
          <o:OLEObject Type="Embed" ProgID="Excel.Sheet.12" ShapeID="_x0000_i1026" DrawAspect="Content" ObjectID="_1584784445" r:id="rId15"/>
        </w:object>
      </w:r>
    </w:p>
    <w:p w:rsidR="00557A15" w:rsidRDefault="00557A15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557A15" w:rsidRDefault="00557A15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853393" w:rsidRDefault="00557A15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lastRenderedPageBreak/>
        <w:tab/>
      </w:r>
      <w:r w:rsidR="00A322E0">
        <w:rPr>
          <w:rFonts w:ascii="TH SarabunPSK" w:eastAsia="Calibri" w:hAnsi="TH SarabunPSK" w:cs="TH SarabunPSK" w:hint="cs"/>
          <w:sz w:val="24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605137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F745B2" w:rsidRPr="00F745B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="00F745B2"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p w:rsidR="00C74B7D" w:rsidRDefault="00F745B2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7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230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รวมทั้งสิ้น 53</w:t>
      </w:r>
      <w:r w:rsidRPr="00F745B2">
        <w:rPr>
          <w:rFonts w:ascii="TH SarabunPSK" w:eastAsia="Calibri" w:hAnsi="TH SarabunPSK" w:cs="TH SarabunPSK"/>
          <w:sz w:val="24"/>
          <w:szCs w:val="32"/>
        </w:rPr>
        <w:t>,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051</w:t>
      </w:r>
      <w:r w:rsidRPr="00F745B2">
        <w:rPr>
          <w:rFonts w:ascii="TH SarabunPSK" w:eastAsia="Calibri" w:hAnsi="TH SarabunPSK" w:cs="TH SarabunPSK"/>
          <w:sz w:val="24"/>
          <w:szCs w:val="32"/>
        </w:rPr>
        <w:t>,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786.96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501"/>
      </w:tblGrid>
      <w:tr w:rsidR="00C74B7D" w:rsidTr="00C74B7D">
        <w:tc>
          <w:tcPr>
            <w:tcW w:w="7054" w:type="dxa"/>
          </w:tcPr>
          <w:p w:rsidR="00C74B7D" w:rsidRP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C74B7D" w:rsidRP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ครัวเรือน</w:t>
            </w:r>
          </w:p>
        </w:tc>
        <w:tc>
          <w:tcPr>
            <w:tcW w:w="1501" w:type="dxa"/>
          </w:tcPr>
          <w:p w:rsidR="00C74B7D" w:rsidRP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1. 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กลุ่มออมทรัพย์ชุมชนเพิ่มสินถมยา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118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200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2. 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กลุ่มออมทรัพย์เครือข่ายศาลเจ้าพ่อสมบุญ54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73</w:t>
            </w: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10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360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C74B7D" w:rsidTr="00C74B7D">
        <w:tc>
          <w:tcPr>
            <w:tcW w:w="7054" w:type="dxa"/>
          </w:tcPr>
          <w:p w:rsidR="00C74B7D" w:rsidRP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3.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 </w:t>
            </w:r>
            <w:r w:rsidRPr="00C74B7D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สหกรณ์เคหสถานริมคลองพัฒนา จำกัด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114</w:t>
            </w: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16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849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4. 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กลุ่มออมทรัพย์ชุมชนสามัคคีร่วมใจ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2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448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5. 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กลุ่มออมทรัพย์ชุมชนริมคลอง </w:t>
            </w:r>
            <w:proofErr w:type="spellStart"/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กสบ</w:t>
            </w:r>
            <w:proofErr w:type="spellEnd"/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.หมู่ 5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43</w:t>
            </w: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212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6. 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สหกรณ์เคหสถานเพื่อที่อยู่อาศัยบางบัวเชิงสะพานไม้ 1 จำกัด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7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915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586.96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7. โครงการ</w:t>
            </w:r>
            <w:r w:rsidRPr="00F745B2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พัฒนาการบริหารจัดการระบบสหกรณ์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460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C74B7D" w:rsidTr="00C74B7D">
        <w:tc>
          <w:tcPr>
            <w:tcW w:w="7054" w:type="dxa"/>
          </w:tcPr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8. โครงการ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แก้ไขปัญหาผู้ได้รับผลกระทบพัฒนาที่อยู่อาศัยริมคลองลาดพร้าว</w:t>
            </w:r>
          </w:p>
          <w:p w:rsidR="00C74B7D" w:rsidRDefault="00C74B7D" w:rsidP="003024C1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   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และคลองเปรมประชากรกรุงเทพมหานคร</w:t>
            </w:r>
          </w:p>
        </w:tc>
        <w:tc>
          <w:tcPr>
            <w:tcW w:w="1134" w:type="dxa"/>
          </w:tcPr>
          <w:p w:rsidR="00C74B7D" w:rsidRDefault="00C74B7D" w:rsidP="003024C1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C74B7D" w:rsidRDefault="00C74B7D" w:rsidP="003024C1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688</w:t>
            </w:r>
            <w:r w:rsidRPr="0042774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</w:tbl>
    <w:p w:rsidR="00C74B7D" w:rsidRDefault="00F745B2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427744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หมายเหตุ</w:t>
      </w:r>
      <w:r w:rsidR="00C74B7D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:rsidR="00427744" w:rsidRPr="001E2823" w:rsidRDefault="00427744" w:rsidP="001E2823">
      <w:pPr>
        <w:pStyle w:val="ListParagraph"/>
        <w:numPr>
          <w:ilvl w:val="0"/>
          <w:numId w:val="17"/>
        </w:num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1E2823">
        <w:rPr>
          <w:rFonts w:ascii="TH SarabunPSK" w:eastAsia="Calibri" w:hAnsi="TH SarabunPSK" w:cs="TH SarabunPSK"/>
          <w:sz w:val="24"/>
          <w:szCs w:val="32"/>
          <w:cs/>
        </w:rPr>
        <w:t>กลุ่มออมทรัพย์ชุมชนเพิ่มสินถมยา</w:t>
      </w:r>
      <w:r w:rsidRPr="001E2823">
        <w:rPr>
          <w:rFonts w:ascii="TH SarabunPSK" w:eastAsia="Calibri" w:hAnsi="TH SarabunPSK" w:cs="TH SarabunPSK" w:hint="cs"/>
          <w:sz w:val="24"/>
          <w:szCs w:val="32"/>
          <w:cs/>
        </w:rPr>
        <w:t xml:space="preserve"> ไม่นับเป็นโครงการ แต่มีการเบิกจ่ายงบประมาณ จึงนับผลการเบิกจ่าย</w:t>
      </w:r>
    </w:p>
    <w:p w:rsidR="00BB3771" w:rsidRDefault="00BB3771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F745B2" w:rsidRDefault="00557A15" w:rsidP="00557A15">
      <w:pPr>
        <w:spacing w:after="0" w:line="216" w:lineRule="auto"/>
        <w:ind w:left="720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>1.</w:t>
      </w:r>
      <w:r w:rsidR="00605137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3024C1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3024C1"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:rsidR="003024C1" w:rsidRDefault="003024C1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15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1,953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156,690,088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คงเหลือ </w:t>
      </w:r>
      <w:r>
        <w:rPr>
          <w:rFonts w:ascii="TH SarabunPSK" w:eastAsia="Calibri" w:hAnsi="TH SarabunPSK" w:cs="TH SarabunPSK"/>
          <w:sz w:val="24"/>
          <w:szCs w:val="32"/>
          <w:cs/>
        </w:rPr>
        <w:t>133,557,45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5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134"/>
        <w:gridCol w:w="1559"/>
        <w:gridCol w:w="1501"/>
      </w:tblGrid>
      <w:tr w:rsidR="003024C1" w:rsidRPr="00064C23" w:rsidTr="00064C23">
        <w:trPr>
          <w:trHeight w:val="20"/>
        </w:trPr>
        <w:tc>
          <w:tcPr>
            <w:tcW w:w="5495" w:type="dxa"/>
          </w:tcPr>
          <w:p w:rsidR="003024C1" w:rsidRPr="00064C23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3024C1" w:rsidRPr="00064C23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559" w:type="dxa"/>
          </w:tcPr>
          <w:p w:rsidR="003024C1" w:rsidRPr="00064C23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01" w:type="dxa"/>
          </w:tcPr>
          <w:p w:rsidR="003024C1" w:rsidRPr="00064C23" w:rsidRDefault="003024C1" w:rsidP="00064C23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064C23" w:rsidRPr="00064C23" w:rsidTr="00064C23">
        <w:trPr>
          <w:trHeight w:val="166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กลุ่มออมทรัพย์ตลาดเพิ่มสิน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8,328,950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3,105,550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กลุ่มออมทรัพย์ประชานุ</w:t>
            </w:r>
            <w:proofErr w:type="spellStart"/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12,047,500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6,515,000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กลุ่มออมทรัพย์ชุมชนร่วมพัฒนา 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9,380,000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27,745,000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กลุ่มออมทรัพย์ชุมชนพรหมสัมฤทธิ์ 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9,103,500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8,797,500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สหกรณ์เคหสถานสะพานไม้ </w:t>
            </w:r>
            <w:r w:rsidRPr="00064C2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 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27,960,931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2,630,069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กลุ่มออมทรัพย์เปรมประชาสมบูรณ์ 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30,000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17,790,000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กลุ่มออมทรัพย์ชุมชนวังหิน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9,132,300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3,126,700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กลุ่มออมทรัพย์เพื่อที่อยู่อาศัยชุมชนร่วมมิตรแรงศรัทธา 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368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24,089,500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30,506,500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กลุ่มออมทรัพย์ตาลคู่พัฒนา 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35,000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13,915,000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กลุ่มออมทรัพย์ชุมชนพัฒนาหมู่ </w:t>
            </w:r>
            <w:r w:rsidRPr="00064C2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5,782,300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13,054,700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กลุ่มออมทรัพย์หลังสมาคม </w:t>
            </w:r>
            <w:proofErr w:type="spellStart"/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.ไทย </w:t>
            </w: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ญี่ปุ่น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9,848,027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1,214,973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กลุ่มออมทรัพย์ชุมชนริมคลองลาดพร้าวประชาอุทิศ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15,386,750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1,207,750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กลุ่มออมทรัพย์ชุมชนรุ่นใหม่พัฒนา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16,161,330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1,041,330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กลุ่มออมทรัพย์ชุมชนร้อยกรอง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8,784,000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2,640,533 </w:t>
            </w:r>
          </w:p>
        </w:tc>
      </w:tr>
      <w:tr w:rsidR="00064C23" w:rsidRPr="00064C23" w:rsidTr="00064C23">
        <w:trPr>
          <w:trHeight w:val="20"/>
        </w:trPr>
        <w:tc>
          <w:tcPr>
            <w:tcW w:w="5495" w:type="dxa"/>
          </w:tcPr>
          <w:p w:rsidR="00064C23" w:rsidRPr="00064C23" w:rsidRDefault="00064C23" w:rsidP="00064C23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โครงการสื่อสารประชาสัมพันธ์ และสร้างการรับรู้</w:t>
            </w:r>
          </w:p>
        </w:tc>
        <w:tc>
          <w:tcPr>
            <w:tcW w:w="1134" w:type="dxa"/>
          </w:tcPr>
          <w:p w:rsidR="00064C23" w:rsidRPr="00064C23" w:rsidRDefault="00064C23" w:rsidP="00064C23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620,000 </w:t>
            </w:r>
          </w:p>
        </w:tc>
        <w:tc>
          <w:tcPr>
            <w:tcW w:w="1501" w:type="dxa"/>
          </w:tcPr>
          <w:p w:rsidR="00064C23" w:rsidRPr="00064C23" w:rsidRDefault="00064C23" w:rsidP="00064C23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 266,850 </w:t>
            </w:r>
          </w:p>
        </w:tc>
      </w:tr>
    </w:tbl>
    <w:p w:rsidR="009E1FA9" w:rsidRDefault="009E1FA9" w:rsidP="009E1FA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หมายเหตุ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:rsidR="009E1FA9" w:rsidRPr="009E1FA9" w:rsidRDefault="009E1FA9" w:rsidP="009E1FA9">
      <w:pPr>
        <w:pStyle w:val="ListParagraph"/>
        <w:numPr>
          <w:ilvl w:val="0"/>
          <w:numId w:val="16"/>
        </w:num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>การประชุมคณะอนุกรรมการพัฒนาที่อยู่อาศัยชุมชนริมคลอง ครั้งที่ 2/2561 วันที่ 20 มีนาคม 2561 เห็นชอบการคืน</w:t>
      </w:r>
      <w:r w:rsidR="001E2823">
        <w:rPr>
          <w:rFonts w:ascii="TH SarabunPSK" w:eastAsia="Calibri" w:hAnsi="TH SarabunPSK" w:cs="TH SarabunPSK" w:hint="cs"/>
          <w:sz w:val="24"/>
          <w:szCs w:val="32"/>
          <w:cs/>
        </w:rPr>
        <w:t>โครงการและ</w:t>
      </w: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 xml:space="preserve">งบประมาณคงเหลือ </w:t>
      </w:r>
      <w:r w:rsidR="001E2823">
        <w:rPr>
          <w:rFonts w:ascii="TH SarabunPSK" w:eastAsia="Calibri" w:hAnsi="TH SarabunPSK" w:cs="TH SarabunPSK" w:hint="cs"/>
          <w:sz w:val="24"/>
          <w:szCs w:val="32"/>
          <w:cs/>
        </w:rPr>
        <w:t>โครงการ</w:t>
      </w: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 xml:space="preserve">ลำดับที่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3,4,6 และ 9 เนื่องจากเป็นโครงการในพื้นที่คลองเปรมประชากร ซึ่งไม่สามารถดำเนินการ และ ลำดับที่ </w:t>
      </w: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 xml:space="preserve">15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เนื่องจากไม่มีแผนการดำเนินงานต่อ</w:t>
      </w:r>
    </w:p>
    <w:p w:rsidR="00F745B2" w:rsidRDefault="00557A15" w:rsidP="00557A15">
      <w:pPr>
        <w:spacing w:after="0" w:line="216" w:lineRule="auto"/>
        <w:ind w:left="720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lastRenderedPageBreak/>
        <w:t>1.</w:t>
      </w:r>
      <w:r w:rsidR="00605137">
        <w:rPr>
          <w:rFonts w:ascii="TH SarabunPSK" w:eastAsia="Calibri" w:hAnsi="TH SarabunPSK" w:cs="TH SarabunPSK" w:hint="cs"/>
          <w:sz w:val="24"/>
          <w:szCs w:val="32"/>
          <w:cs/>
        </w:rPr>
        <w:t xml:space="preserve">3 </w:t>
      </w:r>
      <w:r w:rsidR="00605137" w:rsidRPr="00605137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:rsidR="00F745B2" w:rsidRDefault="00605137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11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909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คงเหลือ </w:t>
      </w:r>
      <w:r>
        <w:rPr>
          <w:rFonts w:ascii="TH SarabunPSK" w:eastAsia="Calibri" w:hAnsi="TH SarabunPSK" w:cs="TH SarabunPSK"/>
          <w:sz w:val="24"/>
          <w:szCs w:val="32"/>
          <w:cs/>
        </w:rPr>
        <w:t>1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17</w:t>
      </w:r>
      <w:r>
        <w:rPr>
          <w:rFonts w:ascii="TH SarabunPSK" w:eastAsia="Calibri" w:hAnsi="TH SarabunPSK" w:cs="TH SarabunPSK"/>
          <w:sz w:val="24"/>
          <w:szCs w:val="32"/>
          <w:cs/>
        </w:rPr>
        <w:t>,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25</w:t>
      </w:r>
      <w:r>
        <w:rPr>
          <w:rFonts w:ascii="TH SarabunPSK" w:eastAsia="Calibri" w:hAnsi="TH SarabunPSK" w:cs="TH SarabunPSK"/>
          <w:sz w:val="24"/>
          <w:szCs w:val="32"/>
          <w:cs/>
        </w:rPr>
        <w:t>7,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587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501"/>
      </w:tblGrid>
      <w:tr w:rsidR="00605137" w:rsidTr="00556454">
        <w:tc>
          <w:tcPr>
            <w:tcW w:w="7054" w:type="dxa"/>
          </w:tcPr>
          <w:p w:rsidR="00605137" w:rsidRPr="00C74B7D" w:rsidRDefault="00605137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605137" w:rsidRPr="00C74B7D" w:rsidRDefault="00605137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ครัวเรือน</w:t>
            </w:r>
          </w:p>
        </w:tc>
        <w:tc>
          <w:tcPr>
            <w:tcW w:w="1501" w:type="dxa"/>
          </w:tcPr>
          <w:p w:rsidR="00605137" w:rsidRPr="00C74B7D" w:rsidRDefault="00605137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1.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กลุ่มออมทรัพย์สมบูรณ์พูนทรัพย์</w:t>
            </w:r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53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4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107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2.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กลุ่มออมทรัพย์เพื่อที่อยู่อาศัยชุมชนเปรมสุขสันต์</w:t>
            </w:r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184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27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508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605137" w:rsidTr="00556454">
        <w:tc>
          <w:tcPr>
            <w:tcW w:w="7054" w:type="dxa"/>
          </w:tcPr>
          <w:p w:rsidR="00605137" w:rsidRPr="00C74B7D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3.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กลุ่มออมทรัพย์เพื่อที่อยู่อาศัยชุมชนเทวสุ</w:t>
            </w:r>
            <w:proofErr w:type="spellStart"/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นทร</w:t>
            </w:r>
            <w:proofErr w:type="spellEnd"/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111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16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594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4.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กลุ่มออมทรัพย์ปู่เจ้าสมิงพรายเพื่อที่อยู่อาศัย</w:t>
            </w:r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73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657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5.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กลุ่มออมทรัพย์เพื่อที่อยู่อาศัยชุมชนประชากร3</w:t>
            </w:r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192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14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880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6.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กลุ่มออมทรัพย์เพื่อที่อยู่อาศัยชุมชนประชากร4</w:t>
            </w:r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149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11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547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7.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กลุ่มออมทรัพย์เพื่อที่อยู่อาศัยชุมชนประเสริฐเปรมประชา</w:t>
            </w:r>
          </w:p>
        </w:tc>
        <w:tc>
          <w:tcPr>
            <w:tcW w:w="1134" w:type="dxa"/>
          </w:tcPr>
          <w:p w:rsidR="00605137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147</w:t>
            </w:r>
          </w:p>
        </w:tc>
        <w:tc>
          <w:tcPr>
            <w:tcW w:w="1501" w:type="dxa"/>
          </w:tcPr>
          <w:p w:rsidR="00605137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11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392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605137" w:rsidTr="00556454">
        <w:tc>
          <w:tcPr>
            <w:tcW w:w="7054" w:type="dxa"/>
          </w:tcPr>
          <w:p w:rsidR="00605137" w:rsidRDefault="00605137" w:rsidP="00A372D3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8. </w:t>
            </w:r>
            <w:r w:rsidR="00A372D3"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กลุ่มออมทรัพย์ชุมชนคนรักถิ่น</w:t>
            </w:r>
          </w:p>
        </w:tc>
        <w:tc>
          <w:tcPr>
            <w:tcW w:w="1134" w:type="dxa"/>
          </w:tcPr>
          <w:p w:rsidR="00605137" w:rsidRDefault="00605137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605137" w:rsidRDefault="00A372D3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10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080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A372D3" w:rsidTr="00556454">
        <w:tc>
          <w:tcPr>
            <w:tcW w:w="7054" w:type="dxa"/>
          </w:tcPr>
          <w:p w:rsidR="00A372D3" w:rsidRDefault="00A372D3" w:rsidP="00A372D3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9. 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กลุ่มออมทรัพย์ชุมชนแจ้งวัฒนะ 5</w:t>
            </w:r>
          </w:p>
        </w:tc>
        <w:tc>
          <w:tcPr>
            <w:tcW w:w="1134" w:type="dxa"/>
          </w:tcPr>
          <w:p w:rsidR="00A372D3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A372D3" w:rsidRPr="00427744" w:rsidRDefault="00A372D3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696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000.00</w:t>
            </w:r>
          </w:p>
        </w:tc>
      </w:tr>
      <w:tr w:rsidR="00A372D3" w:rsidTr="00556454">
        <w:tc>
          <w:tcPr>
            <w:tcW w:w="7054" w:type="dxa"/>
          </w:tcPr>
          <w:p w:rsidR="00A372D3" w:rsidRDefault="00A372D3" w:rsidP="00A372D3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10. 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กลุ่มออมทรัพย์ชุมชนก้าวหน้า</w:t>
            </w:r>
          </w:p>
        </w:tc>
        <w:tc>
          <w:tcPr>
            <w:tcW w:w="1134" w:type="dxa"/>
          </w:tcPr>
          <w:p w:rsidR="00A372D3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</w:tcPr>
          <w:p w:rsidR="00A372D3" w:rsidRPr="00427744" w:rsidRDefault="00A372D3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135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950</w:t>
            </w:r>
          </w:p>
        </w:tc>
      </w:tr>
      <w:tr w:rsidR="00A372D3" w:rsidTr="00A372D3">
        <w:tc>
          <w:tcPr>
            <w:tcW w:w="7054" w:type="dxa"/>
          </w:tcPr>
          <w:p w:rsidR="00A372D3" w:rsidRDefault="00A372D3" w:rsidP="00A372D3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11. </w:t>
            </w:r>
            <w:r w:rsidR="00696577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</w:t>
            </w:r>
            <w:r w:rsidR="00696577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ุ</w:t>
            </w:r>
            <w:r w:rsidR="00696577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ม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ชนร่วมใจพัฒนาใต้</w:t>
            </w:r>
          </w:p>
        </w:tc>
        <w:tc>
          <w:tcPr>
            <w:tcW w:w="1134" w:type="dxa"/>
          </w:tcPr>
          <w:p w:rsidR="00A372D3" w:rsidRDefault="00A372D3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A372D3" w:rsidRPr="00427744" w:rsidRDefault="00A372D3" w:rsidP="00A372D3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  <w:cs/>
              </w:rPr>
            </w:pP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2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658</w:t>
            </w:r>
            <w:r w:rsidRPr="00A372D3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137</w:t>
            </w:r>
          </w:p>
        </w:tc>
      </w:tr>
    </w:tbl>
    <w:p w:rsidR="009E1FA9" w:rsidRDefault="009E1FA9" w:rsidP="009E1FA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หมายเหตุ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:rsidR="00605137" w:rsidRPr="009E1FA9" w:rsidRDefault="009E1FA9" w:rsidP="009E1FA9">
      <w:pPr>
        <w:pStyle w:val="ListParagraph"/>
        <w:numPr>
          <w:ilvl w:val="0"/>
          <w:numId w:val="16"/>
        </w:num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>การประชุมคณะอนุกรรมการพัฒนาที่อยู่อาศัยชุมชนริมคลอง ครั้งที่ 2/2561 วันที่ 20 มีนาคม 2561 เห็นชอบการคืน</w:t>
      </w:r>
      <w:r w:rsidR="001E2823">
        <w:rPr>
          <w:rFonts w:ascii="TH SarabunPSK" w:eastAsia="Calibri" w:hAnsi="TH SarabunPSK" w:cs="TH SarabunPSK" w:hint="cs"/>
          <w:sz w:val="24"/>
          <w:szCs w:val="32"/>
          <w:cs/>
        </w:rPr>
        <w:t>โครงการและ</w:t>
      </w: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 xml:space="preserve">งบประมาณคงเหลือ ของโครงการลำดับที่ </w:t>
      </w:r>
      <w:r w:rsidR="001E2823">
        <w:rPr>
          <w:rFonts w:ascii="TH SarabunPSK" w:eastAsia="Calibri" w:hAnsi="TH SarabunPSK" w:cs="TH SarabunPSK" w:hint="cs"/>
          <w:sz w:val="24"/>
          <w:szCs w:val="32"/>
          <w:cs/>
        </w:rPr>
        <w:t>1-9</w:t>
      </w:r>
      <w:r w:rsidRPr="009E1FA9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1E2823">
        <w:rPr>
          <w:rFonts w:ascii="TH SarabunPSK" w:eastAsia="Calibri" w:hAnsi="TH SarabunPSK" w:cs="TH SarabunPSK" w:hint="cs"/>
          <w:sz w:val="24"/>
          <w:szCs w:val="32"/>
          <w:cs/>
        </w:rPr>
        <w:t>เนื่องจากเป็นโครงการในพื้นที่คลองเปรมประชากร ซึ่งไม่สามารถดำเนินการ</w:t>
      </w:r>
    </w:p>
    <w:p w:rsidR="00BB3771" w:rsidRDefault="00BB3771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BB3771" w:rsidRDefault="00BB3771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BB3771" w:rsidRDefault="00DC663E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/>
          <w:b/>
          <w:bCs/>
          <w:sz w:val="24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24"/>
          <w:szCs w:val="32"/>
        </w:rPr>
        <w:tab/>
      </w:r>
      <w:r w:rsidR="00557A15" w:rsidRPr="00557A15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82"/>
      </w:r>
      <w:r w:rsidR="00BB3771" w:rsidRPr="00557A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</w:t>
      </w:r>
      <w:r w:rsidR="00BB3771" w:rsidRPr="00BB3771">
        <w:rPr>
          <w:rFonts w:ascii="TH SarabunPSK" w:eastAsia="Calibri" w:hAnsi="TH SarabunPSK" w:cs="TH SarabunPSK"/>
          <w:b/>
          <w:bCs/>
          <w:sz w:val="24"/>
          <w:szCs w:val="32"/>
          <w:cs/>
        </w:rPr>
        <w:t>ครงการพัฒนาที่อยู่อาศัยชุมชนริมคลอง</w:t>
      </w:r>
      <w:r w:rsidR="00BB3771">
        <w:rPr>
          <w:rFonts w:ascii="TH SarabunPSK" w:eastAsia="Calibri" w:hAnsi="TH SarabunPSK" w:cs="TH SarabunPSK"/>
          <w:b/>
          <w:bCs/>
          <w:sz w:val="24"/>
          <w:szCs w:val="32"/>
          <w:cs/>
        </w:rPr>
        <w:t>ปี 25</w:t>
      </w:r>
      <w:r w:rsidR="00BB3771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60</w:t>
      </w:r>
      <w:r w:rsidR="00BB3771" w:rsidRPr="00BB3771">
        <w:rPr>
          <w:rFonts w:ascii="TH SarabunPSK" w:eastAsia="Calibri" w:hAnsi="TH SarabunPSK" w:cs="TH SarabunPSK"/>
          <w:b/>
          <w:bCs/>
          <w:sz w:val="24"/>
          <w:szCs w:val="32"/>
          <w:cs/>
        </w:rPr>
        <w:t>-2561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427744">
        <w:rPr>
          <w:rFonts w:ascii="TH SarabunPSK" w:hAnsi="TH SarabunPSK" w:cs="TH SarabunPSK" w:hint="cs"/>
          <w:sz w:val="32"/>
          <w:szCs w:val="32"/>
          <w:cs/>
        </w:rPr>
        <w:tab/>
      </w:r>
      <w:r w:rsidR="00DC663E">
        <w:rPr>
          <w:rFonts w:ascii="TH SarabunPSK" w:hAnsi="TH SarabunPSK" w:cs="TH SarabunPSK"/>
          <w:sz w:val="32"/>
          <w:szCs w:val="32"/>
        </w:rPr>
        <w:tab/>
      </w:r>
      <w:r w:rsidRPr="00427744">
        <w:rPr>
          <w:rFonts w:ascii="TH SarabunPSK" w:eastAsia="Calibri" w:hAnsi="TH SarabunPSK" w:cs="TH SarabunPSK"/>
          <w:sz w:val="24"/>
          <w:szCs w:val="32"/>
          <w:cs/>
        </w:rPr>
        <w:t>การ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ดำ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นงานโครงการบ้านมั่นคงที่ได้รับอนุมัติงบประ</w:t>
      </w:r>
      <w:r w:rsidR="00740816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 w:rsidR="00740816">
        <w:rPr>
          <w:rFonts w:ascii="TH SarabunPSK" w:eastAsia="Calibri" w:hAnsi="TH SarabunPSK" w:cs="TH SarabunPSK" w:hint="cs"/>
          <w:sz w:val="24"/>
          <w:szCs w:val="32"/>
          <w:cs/>
        </w:rPr>
        <w:t>60</w:t>
      </w:r>
      <w:r>
        <w:rPr>
          <w:rFonts w:ascii="TH SarabunPSK" w:eastAsia="Calibri" w:hAnsi="TH SarabunPSK" w:cs="TH SarabunPSK"/>
          <w:sz w:val="24"/>
          <w:szCs w:val="32"/>
          <w:cs/>
        </w:rPr>
        <w:t>-256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>
        <w:rPr>
          <w:rFonts w:ascii="TH SarabunPSK" w:eastAsia="Calibri" w:hAnsi="TH SarabunPSK" w:cs="TH SarabunPSK"/>
          <w:sz w:val="24"/>
          <w:szCs w:val="32"/>
        </w:rPr>
        <w:br/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รายละเอียดแบ่งตามเขตพื้นที่ปฏิบัติการ 5 พื้นที่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โดยมีงบประมาณคงเหลือ ณ วันที่ 30 กันยายน 2560 จำนวน </w:t>
      </w:r>
      <w:r w:rsidR="00620C6A">
        <w:rPr>
          <w:rFonts w:ascii="TH SarabunPSK" w:eastAsia="Calibri" w:hAnsi="TH SarabunPSK" w:cs="TH SarabunPSK" w:hint="cs"/>
          <w:sz w:val="24"/>
          <w:szCs w:val="32"/>
          <w:cs/>
        </w:rPr>
        <w:t>3,524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620C6A" w:rsidRPr="00620C6A">
        <w:rPr>
          <w:rFonts w:ascii="TH SarabunPSK" w:eastAsia="Calibri" w:hAnsi="TH SarabunPSK" w:cs="TH SarabunPSK"/>
          <w:sz w:val="24"/>
          <w:szCs w:val="32"/>
          <w:cs/>
        </w:rPr>
        <w:t>249</w:t>
      </w:r>
      <w:r w:rsidR="00620C6A" w:rsidRPr="00620C6A">
        <w:rPr>
          <w:rFonts w:ascii="TH SarabunPSK" w:eastAsia="Calibri" w:hAnsi="TH SarabunPSK" w:cs="TH SarabunPSK"/>
          <w:sz w:val="24"/>
          <w:szCs w:val="32"/>
        </w:rPr>
        <w:t>,</w:t>
      </w:r>
      <w:r w:rsidR="00620C6A" w:rsidRPr="00620C6A">
        <w:rPr>
          <w:rFonts w:ascii="TH SarabunPSK" w:eastAsia="Calibri" w:hAnsi="TH SarabunPSK" w:cs="TH SarabunPSK"/>
          <w:sz w:val="24"/>
          <w:szCs w:val="32"/>
          <w:cs/>
        </w:rPr>
        <w:t>402</w:t>
      </w:r>
      <w:r w:rsidR="00620C6A" w:rsidRPr="00620C6A">
        <w:rPr>
          <w:rFonts w:ascii="TH SarabunPSK" w:eastAsia="Calibri" w:hAnsi="TH SarabunPSK" w:cs="TH SarabunPSK"/>
          <w:sz w:val="24"/>
          <w:szCs w:val="32"/>
        </w:rPr>
        <w:t>,</w:t>
      </w:r>
      <w:r w:rsidR="00620C6A" w:rsidRPr="00620C6A">
        <w:rPr>
          <w:rFonts w:ascii="TH SarabunPSK" w:eastAsia="Calibri" w:hAnsi="TH SarabunPSK" w:cs="TH SarabunPSK"/>
          <w:sz w:val="24"/>
          <w:szCs w:val="32"/>
          <w:cs/>
        </w:rPr>
        <w:t xml:space="preserve">211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บาท ซึ่งการดำเนินงานปี 2561 มีการอนุมัติงบประมาณเพิ่มเติม จำนวน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 134 ครัวเรือน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20,625,212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มีการคืน/ยกเลิกครัวเรือน จำนวน 7 ครัวเรือน 1,029,000 บาท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ได้รับโอนเงินคืนจากชุมชน จำนวน 25,000 บาท มีการเบิกจ่ายงบประมาณ จำนวน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66,807,713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คิดเป็นร้อยละ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23.14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ส่งผลให้ ณ 30 มีนาคม 2561 คงเหลืองบประมาณรอเบิกจ่ายในไตรมาสต่อไป จำนวน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 xml:space="preserve">3,651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ครัวเรือน </w:t>
      </w:r>
      <w:r w:rsidR="00CF520B">
        <w:rPr>
          <w:rFonts w:ascii="TH SarabunPSK" w:eastAsia="Calibri" w:hAnsi="TH SarabunPSK" w:cs="TH SarabunPSK" w:hint="cs"/>
          <w:sz w:val="24"/>
          <w:szCs w:val="32"/>
          <w:cs/>
        </w:rPr>
        <w:t>221,934,538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รายละเอียด</w:t>
      </w:r>
      <w:r w:rsidRPr="00853393">
        <w:rPr>
          <w:rFonts w:ascii="TH SarabunPSK" w:eastAsia="Calibri" w:hAnsi="TH SarabunPSK" w:cs="TH SarabunPSK"/>
          <w:sz w:val="24"/>
          <w:szCs w:val="32"/>
          <w:cs/>
        </w:rPr>
        <w:t>ดังนี้</w:t>
      </w:r>
    </w:p>
    <w:p w:rsidR="001D1ECA" w:rsidRDefault="0068522B" w:rsidP="00CF520B">
      <w:pPr>
        <w:spacing w:after="0" w:line="216" w:lineRule="auto"/>
        <w:ind w:hanging="851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object w:dxaOrig="13514" w:dyaOrig="3203">
          <v:shape id="_x0000_i1027" type="#_x0000_t75" style="width:547.2pt;height:126pt" o:ole="">
            <v:imagedata r:id="rId16" o:title=""/>
          </v:shape>
          <o:OLEObject Type="Embed" ProgID="Excel.Sheet.12" ShapeID="_x0000_i1027" DrawAspect="Content" ObjectID="_1584784446" r:id="rId17"/>
        </w:object>
      </w:r>
      <w:r w:rsidR="00CF520B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หมายเหตุ</w:t>
      </w:r>
    </w:p>
    <w:p w:rsidR="00CF520B" w:rsidRDefault="00CF520B" w:rsidP="00CF520B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CF520B">
        <w:rPr>
          <w:rFonts w:ascii="TH SarabunPSK" w:eastAsia="Calibri" w:hAnsi="TH SarabunPSK" w:cs="TH SarabunPSK" w:hint="cs"/>
          <w:sz w:val="24"/>
          <w:szCs w:val="32"/>
          <w:cs/>
        </w:rPr>
        <w:t>การอนุ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มัติโครงการและงบประมาณปี 2561 ใช้งบประมาณปีพ.ศ. 2560</w:t>
      </w:r>
    </w:p>
    <w:p w:rsidR="00DC663E" w:rsidRDefault="00DC663E" w:rsidP="00CF520B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DC663E" w:rsidRDefault="00DC663E" w:rsidP="00CF520B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lastRenderedPageBreak/>
        <w:tab/>
      </w:r>
      <w:r w:rsidR="00557A15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1 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B55294">
        <w:rPr>
          <w:rFonts w:ascii="TH SarabunPSK" w:eastAsia="Calibri" w:hAnsi="TH SarabunPSK" w:cs="TH SarabunPSK" w:hint="cs"/>
          <w:sz w:val="24"/>
          <w:szCs w:val="32"/>
          <w:cs/>
        </w:rPr>
        <w:t>5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B55294">
        <w:rPr>
          <w:rFonts w:ascii="TH SarabunPSK" w:eastAsia="Calibri" w:hAnsi="TH SarabunPSK" w:cs="TH SarabunPSK" w:hint="cs"/>
          <w:sz w:val="24"/>
          <w:szCs w:val="32"/>
          <w:cs/>
        </w:rPr>
        <w:t>774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รวมทั้งสิ้น 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>73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>986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 xml:space="preserve">500 </w:t>
      </w:r>
      <w:r w:rsidRPr="00F745B2">
        <w:rPr>
          <w:rFonts w:ascii="TH SarabunPSK" w:eastAsia="Calibri" w:hAnsi="TH SarabunPSK" w:cs="TH SarabunPSK"/>
          <w:sz w:val="24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501"/>
      </w:tblGrid>
      <w:tr w:rsidR="001D1ECA" w:rsidTr="00556454">
        <w:tc>
          <w:tcPr>
            <w:tcW w:w="7054" w:type="dxa"/>
          </w:tcPr>
          <w:p w:rsidR="001D1ECA" w:rsidRPr="00C74B7D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1D1ECA" w:rsidRPr="00C74B7D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ครัวเรือน</w:t>
            </w:r>
          </w:p>
        </w:tc>
        <w:tc>
          <w:tcPr>
            <w:tcW w:w="1501" w:type="dxa"/>
          </w:tcPr>
          <w:p w:rsidR="001D1ECA" w:rsidRPr="00C74B7D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1. </w:t>
            </w:r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สหกรณ์เคหสถานบ้านมั่นคงริมคลองสอง จำกัด</w:t>
            </w:r>
          </w:p>
        </w:tc>
        <w:tc>
          <w:tcPr>
            <w:tcW w:w="1134" w:type="dxa"/>
          </w:tcPr>
          <w:p w:rsidR="00B55294" w:rsidRDefault="00B55294" w:rsidP="00B5529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356</w:t>
            </w:r>
          </w:p>
        </w:tc>
        <w:tc>
          <w:tcPr>
            <w:tcW w:w="1501" w:type="dxa"/>
          </w:tcPr>
          <w:p w:rsidR="001D1ECA" w:rsidRDefault="00B5529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52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832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2. </w:t>
            </w:r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กลุ่มออมทรัพย์ </w:t>
            </w:r>
            <w:proofErr w:type="spellStart"/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กสบ</w:t>
            </w:r>
            <w:proofErr w:type="spellEnd"/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.พัฒนา</w:t>
            </w:r>
          </w:p>
        </w:tc>
        <w:tc>
          <w:tcPr>
            <w:tcW w:w="1134" w:type="dxa"/>
          </w:tcPr>
          <w:p w:rsidR="001D1ECA" w:rsidRDefault="00B5529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58</w:t>
            </w:r>
          </w:p>
        </w:tc>
        <w:tc>
          <w:tcPr>
            <w:tcW w:w="1501" w:type="dxa"/>
          </w:tcPr>
          <w:p w:rsidR="001D1ECA" w:rsidRDefault="00B5529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8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671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1D1ECA" w:rsidTr="00556454">
        <w:tc>
          <w:tcPr>
            <w:tcW w:w="7054" w:type="dxa"/>
          </w:tcPr>
          <w:p w:rsidR="001D1ECA" w:rsidRPr="00C74B7D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3.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 </w:t>
            </w:r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กลุ่มออมทรัพย์ </w:t>
            </w:r>
            <w:proofErr w:type="spellStart"/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กสบ</w:t>
            </w:r>
            <w:proofErr w:type="spellEnd"/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.สามัคคีร่วมใจ</w:t>
            </w:r>
          </w:p>
        </w:tc>
        <w:tc>
          <w:tcPr>
            <w:tcW w:w="1134" w:type="dxa"/>
          </w:tcPr>
          <w:p w:rsidR="001D1ECA" w:rsidRDefault="00B5529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28</w:t>
            </w:r>
          </w:p>
        </w:tc>
        <w:tc>
          <w:tcPr>
            <w:tcW w:w="1501" w:type="dxa"/>
          </w:tcPr>
          <w:p w:rsidR="001D1ECA" w:rsidRDefault="00B5529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4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183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4. </w:t>
            </w:r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กลุ่มออมทรัพย์ชุมชนรุ่นใหม่พัฒนา</w:t>
            </w:r>
          </w:p>
        </w:tc>
        <w:tc>
          <w:tcPr>
            <w:tcW w:w="1134" w:type="dxa"/>
          </w:tcPr>
          <w:p w:rsidR="001D1ECA" w:rsidRDefault="00B5529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210</w:t>
            </w:r>
          </w:p>
        </w:tc>
        <w:tc>
          <w:tcPr>
            <w:tcW w:w="1501" w:type="dxa"/>
          </w:tcPr>
          <w:p w:rsidR="001D1ECA" w:rsidRDefault="00B5529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250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B5529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5. </w:t>
            </w:r>
            <w:r w:rsidR="00B55294"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กลุ่มออมทรัพย์ชุมชนร้อยกรอง</w:t>
            </w:r>
          </w:p>
        </w:tc>
        <w:tc>
          <w:tcPr>
            <w:tcW w:w="1134" w:type="dxa"/>
          </w:tcPr>
          <w:p w:rsidR="001D1ECA" w:rsidRDefault="00B55294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122</w:t>
            </w:r>
          </w:p>
        </w:tc>
        <w:tc>
          <w:tcPr>
            <w:tcW w:w="1501" w:type="dxa"/>
          </w:tcPr>
          <w:p w:rsidR="001D1ECA" w:rsidRDefault="00B55294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3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050</w:t>
            </w:r>
            <w:r w:rsidRPr="00B55294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</w:tbl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  <w:t>2.</w:t>
      </w:r>
      <w:r w:rsidR="00557A15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B55294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5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B55294">
        <w:rPr>
          <w:rFonts w:ascii="TH SarabunPSK" w:eastAsia="Calibri" w:hAnsi="TH SarabunPSK" w:cs="TH SarabunPSK" w:hint="cs"/>
          <w:sz w:val="24"/>
          <w:szCs w:val="32"/>
          <w:cs/>
        </w:rPr>
        <w:t>2,490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>242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>223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 xml:space="preserve">424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คงเหลือ 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>130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>811</w:t>
      </w:r>
      <w:r w:rsidR="00B55294" w:rsidRPr="00B55294">
        <w:rPr>
          <w:rFonts w:ascii="TH SarabunPSK" w:eastAsia="Calibri" w:hAnsi="TH SarabunPSK" w:cs="TH SarabunPSK"/>
          <w:sz w:val="24"/>
          <w:szCs w:val="32"/>
        </w:rPr>
        <w:t>,</w:t>
      </w:r>
      <w:r w:rsidR="00B55294" w:rsidRPr="00B55294">
        <w:rPr>
          <w:rFonts w:ascii="TH SarabunPSK" w:eastAsia="Calibri" w:hAnsi="TH SarabunPSK" w:cs="TH SarabunPSK"/>
          <w:sz w:val="24"/>
          <w:szCs w:val="32"/>
          <w:cs/>
        </w:rPr>
        <w:t xml:space="preserve">538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763"/>
        <w:gridCol w:w="1008"/>
        <w:gridCol w:w="1417"/>
        <w:gridCol w:w="1559"/>
      </w:tblGrid>
      <w:tr w:rsidR="001D1ECA" w:rsidRPr="00064C23" w:rsidTr="00B55294">
        <w:trPr>
          <w:trHeight w:val="20"/>
          <w:tblHeader/>
        </w:trPr>
        <w:tc>
          <w:tcPr>
            <w:tcW w:w="5763" w:type="dxa"/>
          </w:tcPr>
          <w:p w:rsidR="001D1ECA" w:rsidRPr="00064C23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08" w:type="dxa"/>
          </w:tcPr>
          <w:p w:rsidR="001D1ECA" w:rsidRPr="00064C23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1D1ECA" w:rsidRPr="00064C23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:rsidR="001D1ECA" w:rsidRPr="00064C23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64C2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1D1ECA" w:rsidRPr="00064C23" w:rsidTr="00B55294">
        <w:trPr>
          <w:trHeight w:val="166"/>
        </w:trPr>
        <w:tc>
          <w:tcPr>
            <w:tcW w:w="5763" w:type="dxa"/>
          </w:tcPr>
          <w:p w:rsidR="001D1ECA" w:rsidRPr="00064C23" w:rsidRDefault="001D1ECA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สหกรณ์เคหสถานบ้านมั่นคงเลียบคลองสองสามัคคี จำกัด</w:t>
            </w:r>
          </w:p>
        </w:tc>
        <w:tc>
          <w:tcPr>
            <w:tcW w:w="1008" w:type="dxa"/>
          </w:tcPr>
          <w:p w:rsidR="00B55294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280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33,329,100</w:t>
            </w:r>
          </w:p>
        </w:tc>
        <w:tc>
          <w:tcPr>
            <w:tcW w:w="1559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8,330,900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r w:rsidR="00B55294">
              <w:rPr>
                <w:rFonts w:ascii="TH SarabunPSK" w:hAnsi="TH SarabunPSK" w:cs="TH SarabunPSK"/>
                <w:sz w:val="32"/>
                <w:szCs w:val="32"/>
                <w:cs/>
              </w:rPr>
              <w:t>กรณ์เคหสถานบ้านมั่นคงริมคลองสอง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จำกัด (ซอยพรพระร่วง)</w:t>
            </w:r>
          </w:p>
        </w:tc>
        <w:tc>
          <w:tcPr>
            <w:tcW w:w="1008" w:type="dxa"/>
          </w:tcPr>
          <w:p w:rsidR="00B55294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18,039,245</w:t>
            </w:r>
          </w:p>
        </w:tc>
        <w:tc>
          <w:tcPr>
            <w:tcW w:w="1559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1,395,755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55645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กลุ่มออมทรัพย์ชุมชนสนามมวย ทอ. เพื่อโครงการบ้านมั่นคง</w:t>
            </w:r>
          </w:p>
        </w:tc>
        <w:tc>
          <w:tcPr>
            <w:tcW w:w="1008" w:type="dxa"/>
          </w:tcPr>
          <w:p w:rsidR="001D1ECA" w:rsidRPr="00064C23" w:rsidRDefault="00B55294" w:rsidP="0055645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197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</w:p>
        </w:tc>
        <w:tc>
          <w:tcPr>
            <w:tcW w:w="1559" w:type="dxa"/>
          </w:tcPr>
          <w:p w:rsidR="001D1ECA" w:rsidRPr="00064C23" w:rsidRDefault="00B5529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885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55645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กลุ่มออมทรัพย์เคหะชุมชนคลองบางเขน</w:t>
            </w:r>
          </w:p>
        </w:tc>
        <w:tc>
          <w:tcPr>
            <w:tcW w:w="1008" w:type="dxa"/>
          </w:tcPr>
          <w:p w:rsidR="001D1ECA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:rsidR="001D1ECA" w:rsidRPr="00064C23" w:rsidRDefault="00B5529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1,843,000</w:t>
            </w:r>
          </w:p>
        </w:tc>
        <w:tc>
          <w:tcPr>
            <w:tcW w:w="1559" w:type="dxa"/>
          </w:tcPr>
          <w:p w:rsidR="001D1ECA" w:rsidRPr="00064C23" w:rsidRDefault="00B5529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776,000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55645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สหกรณ์เคหสถานบ้านมั่นคงยิ่งเจริญก้าวหน้า จำกัด</w:t>
            </w:r>
            <w:r w:rsidRPr="00064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08" w:type="dxa"/>
          </w:tcPr>
          <w:p w:rsidR="001D1ECA" w:rsidRPr="00064C23" w:rsidRDefault="00B55294" w:rsidP="0055645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140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8,815,000</w:t>
            </w:r>
          </w:p>
        </w:tc>
        <w:tc>
          <w:tcPr>
            <w:tcW w:w="1559" w:type="dxa"/>
          </w:tcPr>
          <w:p w:rsidR="001D1ECA" w:rsidRPr="00064C23" w:rsidRDefault="00B5529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12,115,000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55645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กลุ่มออมทรัพย์ชุมชนสามัคคีร่วมใจ</w:t>
            </w:r>
          </w:p>
        </w:tc>
        <w:tc>
          <w:tcPr>
            <w:tcW w:w="1008" w:type="dxa"/>
          </w:tcPr>
          <w:p w:rsidR="001D1ECA" w:rsidRPr="00064C23" w:rsidRDefault="00B55294" w:rsidP="0055645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417" w:type="dxa"/>
          </w:tcPr>
          <w:p w:rsidR="001D1ECA" w:rsidRPr="00064C23" w:rsidRDefault="00B5529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215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712</w:t>
            </w:r>
          </w:p>
        </w:tc>
        <w:tc>
          <w:tcPr>
            <w:tcW w:w="1559" w:type="dxa"/>
          </w:tcPr>
          <w:p w:rsidR="001D1ECA" w:rsidRPr="00064C23" w:rsidRDefault="00B55294" w:rsidP="0055645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สหกรณ์เคหสถานบ้านมั่นคงชุมชนพหลโยธิน 32 จำกัด</w:t>
            </w:r>
          </w:p>
        </w:tc>
        <w:tc>
          <w:tcPr>
            <w:tcW w:w="1008" w:type="dxa"/>
          </w:tcPr>
          <w:p w:rsidR="001D1ECA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86 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4,027,200 </w:t>
            </w:r>
          </w:p>
        </w:tc>
        <w:tc>
          <w:tcPr>
            <w:tcW w:w="1559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8,419,800 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กลุ่มออมทรัพย์ชุมชนหลัง </w:t>
            </w:r>
            <w:proofErr w:type="spellStart"/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วค</w:t>
            </w:r>
            <w:proofErr w:type="spellEnd"/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จันทร</w:t>
            </w:r>
            <w:proofErr w:type="spellEnd"/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เกษม</w:t>
            </w:r>
          </w:p>
        </w:tc>
        <w:tc>
          <w:tcPr>
            <w:tcW w:w="1008" w:type="dxa"/>
          </w:tcPr>
          <w:p w:rsidR="001D1ECA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40 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5,525,292</w:t>
            </w:r>
          </w:p>
        </w:tc>
        <w:tc>
          <w:tcPr>
            <w:tcW w:w="1559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444,708 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กลุ่มออมทรัพย์ชุมชนหลังกรมวิทยาศาสตร์</w:t>
            </w:r>
          </w:p>
        </w:tc>
        <w:tc>
          <w:tcPr>
            <w:tcW w:w="1008" w:type="dxa"/>
          </w:tcPr>
          <w:p w:rsidR="001D1ECA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122 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8,778,500 </w:t>
            </w:r>
          </w:p>
        </w:tc>
        <w:tc>
          <w:tcPr>
            <w:tcW w:w="1559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9,460,500</w:t>
            </w:r>
          </w:p>
        </w:tc>
      </w:tr>
      <w:tr w:rsidR="001D1ECA" w:rsidRPr="00064C23" w:rsidTr="00B55294">
        <w:trPr>
          <w:trHeight w:val="20"/>
        </w:trPr>
        <w:tc>
          <w:tcPr>
            <w:tcW w:w="5763" w:type="dxa"/>
          </w:tcPr>
          <w:p w:rsidR="001D1ECA" w:rsidRPr="00064C23" w:rsidRDefault="001D1ECA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="00B55294"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กลุ่มออมทรัพย์บ้านมั่นคงชุมชนวัดบางบัว</w:t>
            </w:r>
          </w:p>
        </w:tc>
        <w:tc>
          <w:tcPr>
            <w:tcW w:w="1008" w:type="dxa"/>
          </w:tcPr>
          <w:p w:rsidR="001D1ECA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93 </w:t>
            </w:r>
          </w:p>
        </w:tc>
        <w:tc>
          <w:tcPr>
            <w:tcW w:w="1417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8,734,406 </w:t>
            </w:r>
          </w:p>
        </w:tc>
        <w:tc>
          <w:tcPr>
            <w:tcW w:w="1559" w:type="dxa"/>
          </w:tcPr>
          <w:p w:rsidR="001D1ECA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5,169,094 </w:t>
            </w:r>
          </w:p>
        </w:tc>
      </w:tr>
      <w:tr w:rsidR="00B55294" w:rsidRPr="00064C23" w:rsidTr="00B55294">
        <w:trPr>
          <w:trHeight w:val="20"/>
        </w:trPr>
        <w:tc>
          <w:tcPr>
            <w:tcW w:w="5763" w:type="dxa"/>
          </w:tcPr>
          <w:p w:rsidR="00B55294" w:rsidRPr="00064C23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กลุ่มออมทรัพย์ชมชน</w:t>
            </w:r>
            <w:proofErr w:type="spellStart"/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หลังวค</w:t>
            </w:r>
            <w:proofErr w:type="spellEnd"/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จันทร</w:t>
            </w:r>
            <w:proofErr w:type="spellEnd"/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เกษม กลุ่ม 2</w:t>
            </w:r>
          </w:p>
        </w:tc>
        <w:tc>
          <w:tcPr>
            <w:tcW w:w="1008" w:type="dxa"/>
          </w:tcPr>
          <w:p w:rsidR="00B55294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83 </w:t>
            </w:r>
          </w:p>
        </w:tc>
        <w:tc>
          <w:tcPr>
            <w:tcW w:w="1417" w:type="dxa"/>
          </w:tcPr>
          <w:p w:rsidR="00B55294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8,801,000</w:t>
            </w:r>
          </w:p>
        </w:tc>
        <w:tc>
          <w:tcPr>
            <w:tcW w:w="1559" w:type="dxa"/>
          </w:tcPr>
          <w:p w:rsidR="00B55294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3,503,750</w:t>
            </w:r>
          </w:p>
        </w:tc>
      </w:tr>
      <w:tr w:rsidR="00B55294" w:rsidRPr="00064C23" w:rsidTr="00B55294">
        <w:trPr>
          <w:trHeight w:val="20"/>
        </w:trPr>
        <w:tc>
          <w:tcPr>
            <w:tcW w:w="5763" w:type="dxa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สหกรณ์เคหสถานเครือข่ายคลองบางเขน จำกัด  </w:t>
            </w:r>
          </w:p>
          <w:p w:rsidR="00B55294" w:rsidRPr="00064C23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(ชุมชนพหลโยธิน 32 กลุ่ม 2)</w:t>
            </w:r>
          </w:p>
        </w:tc>
        <w:tc>
          <w:tcPr>
            <w:tcW w:w="1008" w:type="dxa"/>
          </w:tcPr>
          <w:p w:rsidR="00B55294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55294" w:rsidRP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4,464,000 </w:t>
            </w:r>
          </w:p>
          <w:p w:rsidR="00B55294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55294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1,872,000</w:t>
            </w:r>
          </w:p>
        </w:tc>
      </w:tr>
      <w:tr w:rsidR="00B55294" w:rsidRPr="00064C23" w:rsidTr="00B55294">
        <w:trPr>
          <w:trHeight w:val="20"/>
        </w:trPr>
        <w:tc>
          <w:tcPr>
            <w:tcW w:w="5763" w:type="dxa"/>
          </w:tcPr>
          <w:p w:rsidR="00B55294" w:rsidRPr="00064C23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กลุ่มออมทรัพย์ชุมชนพหลโยธิน 46</w:t>
            </w:r>
          </w:p>
        </w:tc>
        <w:tc>
          <w:tcPr>
            <w:tcW w:w="1008" w:type="dxa"/>
          </w:tcPr>
          <w:p w:rsidR="00B55294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65 </w:t>
            </w:r>
          </w:p>
        </w:tc>
        <w:tc>
          <w:tcPr>
            <w:tcW w:w="1417" w:type="dxa"/>
          </w:tcPr>
          <w:p w:rsidR="00B55294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7,686,210</w:t>
            </w:r>
          </w:p>
        </w:tc>
        <w:tc>
          <w:tcPr>
            <w:tcW w:w="1559" w:type="dxa"/>
          </w:tcPr>
          <w:p w:rsidR="00B55294" w:rsidRPr="00064C23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2,031,290 </w:t>
            </w:r>
          </w:p>
        </w:tc>
      </w:tr>
      <w:tr w:rsidR="00B55294" w:rsidRPr="00064C23" w:rsidTr="00B55294">
        <w:trPr>
          <w:trHeight w:val="20"/>
        </w:trPr>
        <w:tc>
          <w:tcPr>
            <w:tcW w:w="5763" w:type="dxa"/>
          </w:tcPr>
          <w:p w:rsidR="00B55294" w:rsidRPr="00064C23" w:rsidRDefault="00B55294" w:rsidP="00557A1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กลุ่มออมทรัพย์ชุมชนคลองเสนานิคม 2</w:t>
            </w:r>
          </w:p>
        </w:tc>
        <w:tc>
          <w:tcPr>
            <w:tcW w:w="1008" w:type="dxa"/>
          </w:tcPr>
          <w:p w:rsidR="00B55294" w:rsidRPr="00064C23" w:rsidRDefault="00B55294" w:rsidP="00B55294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88</w:t>
            </w:r>
          </w:p>
        </w:tc>
        <w:tc>
          <w:tcPr>
            <w:tcW w:w="1417" w:type="dxa"/>
          </w:tcPr>
          <w:p w:rsidR="00B55294" w:rsidRPr="00064C23" w:rsidRDefault="00B5529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405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914</w:t>
            </w:r>
          </w:p>
        </w:tc>
        <w:tc>
          <w:tcPr>
            <w:tcW w:w="1559" w:type="dxa"/>
          </w:tcPr>
          <w:p w:rsidR="00B55294" w:rsidRPr="00064C23" w:rsidRDefault="00B5529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750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086</w:t>
            </w:r>
          </w:p>
        </w:tc>
      </w:tr>
      <w:tr w:rsidR="00B55294" w:rsidRPr="00064C23" w:rsidTr="00B55294">
        <w:trPr>
          <w:trHeight w:val="20"/>
        </w:trPr>
        <w:tc>
          <w:tcPr>
            <w:tcW w:w="5763" w:type="dxa"/>
          </w:tcPr>
          <w:p w:rsidR="00B55294" w:rsidRPr="00064C23" w:rsidRDefault="00B55294" w:rsidP="00557A1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C23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กลุ่มออมทรัพย์ชุมชนริมคลองลาดพร้าวภาวนา</w:t>
            </w:r>
          </w:p>
        </w:tc>
        <w:tc>
          <w:tcPr>
            <w:tcW w:w="1008" w:type="dxa"/>
          </w:tcPr>
          <w:p w:rsidR="00B55294" w:rsidRPr="00064C23" w:rsidRDefault="00B55294" w:rsidP="00557A15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1417" w:type="dxa"/>
          </w:tcPr>
          <w:p w:rsidR="00B55294" w:rsidRPr="00064C23" w:rsidRDefault="00B5529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642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158</w:t>
            </w:r>
          </w:p>
        </w:tc>
        <w:tc>
          <w:tcPr>
            <w:tcW w:w="1559" w:type="dxa"/>
          </w:tcPr>
          <w:p w:rsidR="00B55294" w:rsidRPr="00064C23" w:rsidRDefault="00B5529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812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842</w:t>
            </w:r>
          </w:p>
        </w:tc>
      </w:tr>
      <w:tr w:rsidR="00B55294" w:rsidRPr="00064C23" w:rsidTr="00B55294">
        <w:trPr>
          <w:trHeight w:val="20"/>
        </w:trPr>
        <w:tc>
          <w:tcPr>
            <w:tcW w:w="5763" w:type="dxa"/>
          </w:tcPr>
          <w:p w:rsidR="00B55294" w:rsidRPr="00064C23" w:rsidRDefault="00B55294" w:rsidP="00557A15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16. 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กลุ่มออมทรัพย์ชุมชนหลังตลาดสุภา</w:t>
            </w:r>
            <w:proofErr w:type="spellStart"/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008" w:type="dxa"/>
          </w:tcPr>
          <w:p w:rsidR="00B55294" w:rsidRPr="00064C23" w:rsidRDefault="00B55294" w:rsidP="00557A15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1417" w:type="dxa"/>
          </w:tcPr>
          <w:p w:rsidR="00B55294" w:rsidRPr="00064C23" w:rsidRDefault="00B5529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831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:rsidR="00B55294" w:rsidRPr="00064C23" w:rsidRDefault="00B55294" w:rsidP="00557A15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839</w:t>
            </w:r>
            <w:r w:rsidRPr="00B5529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55294">
              <w:rPr>
                <w:rFonts w:ascii="TH SarabunPSK" w:hAnsi="TH SarabunPSK" w:cs="TH SarabunPSK"/>
                <w:sz w:val="32"/>
                <w:szCs w:val="32"/>
                <w:cs/>
              </w:rPr>
              <w:t>796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17.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กลุ่มออมทรัพย์ลาดพร้าวร่วมใจ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40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5,958,014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21,986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18.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กลุ่มออมทรัพย์ชุมชนร่วมใจพิบูล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204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22,395,600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8,092,400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19.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กลุ่มออมทรัพย์ชุมชนลาดพร้าว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80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168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8,764,790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16,351,210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20.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สหกรณ์เคหสถานบ้านมั่นคงลาดพร้าว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45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จำกัด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246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14,404,059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22,257,941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21.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กลุ่มออมทรัพย์ชุมชนริมคลองบางซื่อลาดพร้าว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34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85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8,540,833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4,166,667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22.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กลุ่มออมทรัพย์ชุมชนริมคลองบางซื่อรัชดาภิเษก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49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5,300,761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2,014,739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23.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กลุ่มออมทรัพย์ชุมชนริมคลองบางซื่อลาดพร้าว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42-44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192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19,354,668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9,349,332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24.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กลุ่มออมทรัพย์ชุมชนริมคลองบางซื่อลาดพร้าว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46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96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10,414,258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3,925,242 </w:t>
            </w:r>
          </w:p>
        </w:tc>
      </w:tr>
      <w:tr w:rsidR="00B55294" w:rsidRPr="00064C23" w:rsidTr="00557A15">
        <w:trPr>
          <w:trHeight w:val="20"/>
        </w:trPr>
        <w:tc>
          <w:tcPr>
            <w:tcW w:w="5763" w:type="dxa"/>
            <w:vAlign w:val="bottom"/>
          </w:tcPr>
          <w:p w:rsidR="00B55294" w:rsidRDefault="0029490D" w:rsidP="00B55294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25. </w:t>
            </w:r>
            <w:r w:rsidR="00B552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กลุ่มออมทรัพย์เพื่อที่อยู่อาศัยบึงนายพล</w:t>
            </w:r>
          </w:p>
        </w:tc>
        <w:tc>
          <w:tcPr>
            <w:tcW w:w="1008" w:type="dxa"/>
            <w:vAlign w:val="bottom"/>
          </w:tcPr>
          <w:p w:rsidR="00B55294" w:rsidRDefault="00B55294" w:rsidP="00B55294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40 </w:t>
            </w:r>
          </w:p>
        </w:tc>
        <w:tc>
          <w:tcPr>
            <w:tcW w:w="1417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4,755,000 </w:t>
            </w:r>
          </w:p>
        </w:tc>
        <w:tc>
          <w:tcPr>
            <w:tcW w:w="1559" w:type="dxa"/>
            <w:vAlign w:val="bottom"/>
          </w:tcPr>
          <w:p w:rsidR="00B55294" w:rsidRDefault="00B55294" w:rsidP="00B55294">
            <w:pPr>
              <w:spacing w:after="0" w:line="21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1,225,000 </w:t>
            </w:r>
          </w:p>
        </w:tc>
      </w:tr>
    </w:tbl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lastRenderedPageBreak/>
        <w:tab/>
      </w:r>
      <w:r w:rsidR="00557A15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3 </w:t>
      </w:r>
      <w:r w:rsidRPr="00605137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 w:hint="cs"/>
          <w:sz w:val="24"/>
          <w:szCs w:val="32"/>
          <w:cs/>
        </w:rPr>
        <w:tab/>
        <w:t xml:space="preserve">   - 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F32830">
        <w:rPr>
          <w:rFonts w:ascii="TH SarabunPSK" w:eastAsia="Calibri" w:hAnsi="TH SarabunPSK" w:cs="TH SarabunPSK" w:hint="cs"/>
          <w:sz w:val="24"/>
          <w:szCs w:val="32"/>
          <w:cs/>
        </w:rPr>
        <w:t>8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F32830">
        <w:rPr>
          <w:rFonts w:ascii="TH SarabunPSK" w:eastAsia="Calibri" w:hAnsi="TH SarabunPSK" w:cs="TH SarabunPSK" w:hint="cs"/>
          <w:sz w:val="24"/>
          <w:szCs w:val="32"/>
          <w:cs/>
        </w:rPr>
        <w:t>38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 xml:space="preserve"> ครัวเรือน 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คงเหลือ </w:t>
      </w:r>
      <w:r w:rsidR="00F32830" w:rsidRPr="00F32830">
        <w:rPr>
          <w:rFonts w:ascii="TH SarabunPSK" w:eastAsia="Calibri" w:hAnsi="TH SarabunPSK" w:cs="TH SarabunPSK"/>
          <w:sz w:val="24"/>
          <w:szCs w:val="32"/>
          <w:cs/>
        </w:rPr>
        <w:t xml:space="preserve"> 91</w:t>
      </w:r>
      <w:r w:rsidR="00F32830" w:rsidRPr="00F32830">
        <w:rPr>
          <w:rFonts w:ascii="TH SarabunPSK" w:eastAsia="Calibri" w:hAnsi="TH SarabunPSK" w:cs="TH SarabunPSK"/>
          <w:sz w:val="24"/>
          <w:szCs w:val="32"/>
        </w:rPr>
        <w:t>,</w:t>
      </w:r>
      <w:r w:rsidR="00F32830" w:rsidRPr="00F32830">
        <w:rPr>
          <w:rFonts w:ascii="TH SarabunPSK" w:eastAsia="Calibri" w:hAnsi="TH SarabunPSK" w:cs="TH SarabunPSK"/>
          <w:sz w:val="24"/>
          <w:szCs w:val="32"/>
          <w:cs/>
        </w:rPr>
        <w:t>117</w:t>
      </w:r>
      <w:r w:rsidR="00F32830" w:rsidRPr="00F32830">
        <w:rPr>
          <w:rFonts w:ascii="TH SarabunPSK" w:eastAsia="Calibri" w:hAnsi="TH SarabunPSK" w:cs="TH SarabunPSK"/>
          <w:sz w:val="24"/>
          <w:szCs w:val="32"/>
        </w:rPr>
        <w:t>,</w:t>
      </w:r>
      <w:r w:rsidR="00F32830" w:rsidRPr="00F32830">
        <w:rPr>
          <w:rFonts w:ascii="TH SarabunPSK" w:eastAsia="Calibri" w:hAnsi="TH SarabunPSK" w:cs="TH SarabunPSK"/>
          <w:sz w:val="24"/>
          <w:szCs w:val="32"/>
          <w:cs/>
        </w:rPr>
        <w:t xml:space="preserve">000 </w:t>
      </w:r>
      <w:r w:rsidRPr="003024C1">
        <w:rPr>
          <w:rFonts w:ascii="TH SarabunPSK" w:eastAsia="Calibri" w:hAnsi="TH SarabunPSK" w:cs="TH SarabunPSK"/>
          <w:sz w:val="24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24"/>
          <w:szCs w:val="32"/>
          <w:cs/>
        </w:rPr>
        <w:t xml:space="preserve">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501"/>
      </w:tblGrid>
      <w:tr w:rsidR="001D1ECA" w:rsidTr="00556454">
        <w:tc>
          <w:tcPr>
            <w:tcW w:w="7054" w:type="dxa"/>
          </w:tcPr>
          <w:p w:rsidR="001D1ECA" w:rsidRPr="00C74B7D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:rsidR="001D1ECA" w:rsidRPr="00C74B7D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ครัวเรือน</w:t>
            </w:r>
          </w:p>
        </w:tc>
        <w:tc>
          <w:tcPr>
            <w:tcW w:w="1501" w:type="dxa"/>
          </w:tcPr>
          <w:p w:rsidR="001D1ECA" w:rsidRPr="00C74B7D" w:rsidRDefault="001D1ECA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C74B7D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1. </w:t>
            </w:r>
            <w:r w:rsidR="00F32830"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กลุ่มออมทรัพย์ชุมชนพัฒนาหมู่ 2 สะพานวัดเกาะ-ดวงมณี</w:t>
            </w:r>
          </w:p>
        </w:tc>
        <w:tc>
          <w:tcPr>
            <w:tcW w:w="1134" w:type="dxa"/>
          </w:tcPr>
          <w:p w:rsidR="001D1ECA" w:rsidRDefault="00F32830" w:rsidP="00F32830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64</w:t>
            </w:r>
          </w:p>
        </w:tc>
        <w:tc>
          <w:tcPr>
            <w:tcW w:w="1501" w:type="dxa"/>
          </w:tcPr>
          <w:p w:rsidR="001D1ECA" w:rsidRDefault="00F3283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9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568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000.00</w:t>
            </w:r>
          </w:p>
        </w:tc>
      </w:tr>
      <w:tr w:rsidR="00F32830" w:rsidTr="00557A15">
        <w:tc>
          <w:tcPr>
            <w:tcW w:w="7054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สหกรณ์เคหสถานชายคลองบางบัว จำกัด</w:t>
            </w:r>
          </w:p>
        </w:tc>
        <w:tc>
          <w:tcPr>
            <w:tcW w:w="1134" w:type="dxa"/>
            <w:vAlign w:val="bottom"/>
          </w:tcPr>
          <w:p w:rsidR="00F32830" w:rsidRDefault="00F32830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01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21,024,000 </w:t>
            </w:r>
          </w:p>
        </w:tc>
      </w:tr>
      <w:tr w:rsidR="00F32830" w:rsidTr="00557A15">
        <w:tc>
          <w:tcPr>
            <w:tcW w:w="7054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กลุ่มออมทรัพย์เพื่อที่อยู่อาศัยเครือข่ายสิทธิชุมชนคนริมคลอง</w:t>
            </w:r>
          </w:p>
        </w:tc>
        <w:tc>
          <w:tcPr>
            <w:tcW w:w="1134" w:type="dxa"/>
            <w:vAlign w:val="bottom"/>
          </w:tcPr>
          <w:p w:rsidR="00F32830" w:rsidRDefault="00F32830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1501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20,182,500 </w:t>
            </w:r>
          </w:p>
        </w:tc>
      </w:tr>
      <w:tr w:rsidR="00F32830" w:rsidTr="00557A15">
        <w:tc>
          <w:tcPr>
            <w:tcW w:w="7054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กลุ่มออมทรัพย์เพื่อที่อยู่อาศัยคลองสามแสนสุข</w:t>
            </w:r>
          </w:p>
        </w:tc>
        <w:tc>
          <w:tcPr>
            <w:tcW w:w="1134" w:type="dxa"/>
            <w:vAlign w:val="bottom"/>
          </w:tcPr>
          <w:p w:rsidR="00F32830" w:rsidRDefault="00F32830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501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3,372,000 </w:t>
            </w:r>
          </w:p>
        </w:tc>
      </w:tr>
      <w:tr w:rsidR="00F32830" w:rsidTr="00557A15">
        <w:tc>
          <w:tcPr>
            <w:tcW w:w="7054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กลุ่มออมทรัพย์บางบัวมั่นคง</w:t>
            </w:r>
          </w:p>
        </w:tc>
        <w:tc>
          <w:tcPr>
            <w:tcW w:w="1134" w:type="dxa"/>
            <w:vAlign w:val="bottom"/>
          </w:tcPr>
          <w:p w:rsidR="00F32830" w:rsidRDefault="00F32830" w:rsidP="00F32830">
            <w:pPr>
              <w:spacing w:after="0"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01" w:type="dxa"/>
            <w:vAlign w:val="bottom"/>
          </w:tcPr>
          <w:p w:rsidR="00F32830" w:rsidRDefault="00F32830" w:rsidP="00F32830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2,990,000 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6. </w:t>
            </w:r>
            <w:r w:rsidR="00F32830"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กลุ่มออมทรัพย์ร่วมใจพัฒนาเหนือ</w:t>
            </w:r>
          </w:p>
        </w:tc>
        <w:tc>
          <w:tcPr>
            <w:tcW w:w="1134" w:type="dxa"/>
          </w:tcPr>
          <w:p w:rsidR="001D1ECA" w:rsidRDefault="00F32830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501" w:type="dxa"/>
          </w:tcPr>
          <w:p w:rsidR="001D1ECA" w:rsidRDefault="00F3283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12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610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000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7. </w:t>
            </w:r>
            <w:r w:rsidR="00F32830"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</w:t>
            </w:r>
            <w:r w:rsidR="00F32830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์</w:t>
            </w:r>
            <w:r w:rsidR="00F32830"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ร่วมใจพัฒนาใต้</w:t>
            </w:r>
          </w:p>
        </w:tc>
        <w:tc>
          <w:tcPr>
            <w:tcW w:w="1134" w:type="dxa"/>
          </w:tcPr>
          <w:p w:rsidR="001D1ECA" w:rsidRDefault="00F32830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63</w:t>
            </w:r>
          </w:p>
        </w:tc>
        <w:tc>
          <w:tcPr>
            <w:tcW w:w="1501" w:type="dxa"/>
          </w:tcPr>
          <w:p w:rsidR="001D1ECA" w:rsidRDefault="00F32830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F32830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 xml:space="preserve"> 9,261,000</w:t>
            </w:r>
          </w:p>
        </w:tc>
      </w:tr>
      <w:tr w:rsidR="001D1ECA" w:rsidTr="00556454">
        <w:tc>
          <w:tcPr>
            <w:tcW w:w="7054" w:type="dxa"/>
          </w:tcPr>
          <w:p w:rsidR="001D1ECA" w:rsidRDefault="001D1ECA" w:rsidP="00556454">
            <w:pPr>
              <w:spacing w:after="0" w:line="216" w:lineRule="auto"/>
              <w:jc w:val="thaiDistribute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 xml:space="preserve">8. </w:t>
            </w:r>
            <w:r w:rsidR="000D29A8" w:rsidRPr="000D29A8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กลุ่มออมทรัพย์ชุมชนหลังโรงเจ</w:t>
            </w:r>
          </w:p>
        </w:tc>
        <w:tc>
          <w:tcPr>
            <w:tcW w:w="1134" w:type="dxa"/>
          </w:tcPr>
          <w:p w:rsidR="001D1ECA" w:rsidRDefault="000D29A8" w:rsidP="00556454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24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81</w:t>
            </w:r>
          </w:p>
        </w:tc>
        <w:tc>
          <w:tcPr>
            <w:tcW w:w="1501" w:type="dxa"/>
          </w:tcPr>
          <w:p w:rsidR="001D1ECA" w:rsidRDefault="000D29A8" w:rsidP="00556454">
            <w:pPr>
              <w:spacing w:after="0" w:line="216" w:lineRule="auto"/>
              <w:jc w:val="right"/>
              <w:rPr>
                <w:rFonts w:ascii="TH SarabunPSK" w:eastAsia="Calibri" w:hAnsi="TH SarabunPSK" w:cs="TH SarabunPSK"/>
                <w:sz w:val="24"/>
                <w:szCs w:val="32"/>
              </w:rPr>
            </w:pPr>
            <w:r w:rsidRPr="000D29A8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12</w:t>
            </w:r>
            <w:r w:rsidRPr="000D29A8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0D29A8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109</w:t>
            </w:r>
            <w:r w:rsidRPr="000D29A8">
              <w:rPr>
                <w:rFonts w:ascii="TH SarabunPSK" w:eastAsia="Calibri" w:hAnsi="TH SarabunPSK" w:cs="TH SarabunPSK"/>
                <w:sz w:val="24"/>
                <w:szCs w:val="32"/>
              </w:rPr>
              <w:t>,</w:t>
            </w:r>
            <w:r w:rsidRPr="000D29A8">
              <w:rPr>
                <w:rFonts w:ascii="TH SarabunPSK" w:eastAsia="Calibri" w:hAnsi="TH SarabunPSK" w:cs="TH SarabunPSK"/>
                <w:sz w:val="24"/>
                <w:szCs w:val="32"/>
                <w:cs/>
              </w:rPr>
              <w:t>500</w:t>
            </w:r>
          </w:p>
        </w:tc>
      </w:tr>
    </w:tbl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1D1ECA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3C02FA" w:rsidRPr="003C02FA" w:rsidRDefault="00557A15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="00B42A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โครงการที่</w:t>
      </w:r>
      <w:r w:rsidR="00B42A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มีการเบิกจ่ายแล้ว และ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ยังมีแผนการเบิกจ่าย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53FB9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 w:rsidRPr="00653FB9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โครงการบ้านมั่นคงชุมชนริมคลองที่ได้มีการเบิกจ่ายงบประมาณไปแล้ว แต่ไม่สามารถเบิกจ่ายงบประมาณงวดต่อไปได้ เนื่องจากไม่สามารถดำเนินงานได้ตามแผนงาน ซึ่งเกิดความล่าช้าในงานก่อสร้าง เช่น จากสภาพอากาศที่มีฝนตกทำให้ไม่สามารถก่อสร้างบ้านตามแผน หรือเนื่องจากบริเวณริมคลองมีพื้นที่ทางเข้าออกชุมชนที่จำกัด ส่งผลให้การขนย้ายเศษซากสิ่งปลูกสร้างหรือการขนส่งวัสดุงานก่อสร้างเป็นไปได้ยาก เป็นต้น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C02FA" w:rsidRPr="003C02FA" w:rsidRDefault="00B42A7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ที่มีการอนุมัติงบประมาณแล้ว แต่</w:t>
      </w:r>
      <w:r w:rsidR="003C02FA"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ยังไม่เบิกจ่าย</w:t>
      </w:r>
    </w:p>
    <w:p w:rsidR="00F76B68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โครงการชุมชนริมคลองในพื้นที่เขตหลักสี่และเขตดอนเมือง ที่ตั้งอยู่บริเวณริมคลองเปรมประชากร ได้รับอนุมัติงบประมาณแล้วแต่ยังไม่สามารถดำเนินงานก่อสร้างได้ เนื่องจากมีแนวนโยบายการก่อสร้างเขื่อนริมแนวคลองเปรมประชากร โดยคณะกรรมการอำนวยการกำหนดนโยบายการบริหารจัดการสิ่งก่อสร้างรุกล้ำลำน้ำสาธารณะ เมื่อวันที่ </w:t>
      </w:r>
      <w:r w:rsidRPr="003C02FA">
        <w:rPr>
          <w:rFonts w:ascii="TH SarabunPSK" w:eastAsia="Calibri" w:hAnsi="TH SarabunPSK" w:cs="TH SarabunPSK"/>
          <w:sz w:val="32"/>
          <w:szCs w:val="32"/>
        </w:rPr>
        <w:t>1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กันยายน </w:t>
      </w:r>
      <w:r w:rsidRPr="003C02FA">
        <w:rPr>
          <w:rFonts w:ascii="TH SarabunPSK" w:eastAsia="Calibri" w:hAnsi="TH SarabunPSK" w:cs="TH SarabunPSK"/>
          <w:sz w:val="32"/>
          <w:szCs w:val="32"/>
        </w:rPr>
        <w:t>2559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ได้กำหนดให้คลองเปรมประชากรมีความกว้างถึง </w:t>
      </w:r>
      <w:r w:rsidRPr="003C02FA">
        <w:rPr>
          <w:rFonts w:ascii="TH SarabunPSK" w:eastAsia="Calibri" w:hAnsi="TH SarabunPSK" w:cs="TH SarabunPSK"/>
          <w:sz w:val="32"/>
          <w:szCs w:val="32"/>
        </w:rPr>
        <w:t>38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เมตร ซึ่งสำนักการระบายน้ำ กรุงเทพมหานคร อยู่ระหว่างการจัดทำแผนแม่บท และเสนองบประมาณการก่อสร้างเขื่อน และคาดว่าจะเริ่มดำเนินการก่อสร้างเขื่อนในปลายปี </w:t>
      </w:r>
      <w:r w:rsidRPr="003C02FA">
        <w:rPr>
          <w:rFonts w:ascii="TH SarabunPSK" w:eastAsia="Calibri" w:hAnsi="TH SarabunPSK" w:cs="TH SarabunPSK"/>
          <w:sz w:val="32"/>
          <w:szCs w:val="32"/>
        </w:rPr>
        <w:t>2562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ส่งผลให้ไม่สามารถดำเนินการพัฒนาที่อยู่อาศัยได้ เนื่องจากจะต้องดำเนินการสร้างบ้านและเขื่อนไปพร้อมกัน ซึ่งหากมีการดำเนินการก่อสร้างบ้าน อาจส่งผลบ้านที่จะก่อสร้างได้รับผลกระทบจากแนวเขื่อนต่อไปได้</w:t>
      </w:r>
      <w:r w:rsidR="00B607A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0069D7" w:rsidRDefault="00F76B68" w:rsidP="00653FB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607A9">
        <w:rPr>
          <w:rFonts w:ascii="TH SarabunPSK" w:eastAsia="Calibri" w:hAnsi="TH SarabunPSK" w:cs="TH SarabunPSK" w:hint="cs"/>
          <w:sz w:val="32"/>
          <w:szCs w:val="32"/>
          <w:cs/>
        </w:rPr>
        <w:t>ซึ่งใน</w:t>
      </w:r>
      <w:r w:rsidR="00B607A9" w:rsidRPr="00B607A9">
        <w:rPr>
          <w:rFonts w:ascii="TH SarabunPSK" w:eastAsia="Calibri" w:hAnsi="TH SarabunPSK" w:cs="TH SarabunPSK"/>
          <w:sz w:val="32"/>
          <w:szCs w:val="32"/>
          <w:cs/>
        </w:rPr>
        <w:t xml:space="preserve">การประชุมคณะอนุกรรมการพัฒนาที่อยู่อาศัยชุมชนริมคลอง ครั้งที่ 2/2561 วันที่ 20 มีนาคม 2561 </w:t>
      </w:r>
      <w:r w:rsidR="00FD0458"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 w:rsidR="00B607A9" w:rsidRPr="00B607A9">
        <w:rPr>
          <w:rFonts w:ascii="TH SarabunPSK" w:eastAsia="Calibri" w:hAnsi="TH SarabunPSK" w:cs="TH SarabunPSK"/>
          <w:sz w:val="32"/>
          <w:szCs w:val="32"/>
          <w:cs/>
        </w:rPr>
        <w:t xml:space="preserve">เห็นชอบการคืนโครงการและงบประมาณคงเหลือ </w:t>
      </w:r>
      <w:r w:rsidR="00B607A9">
        <w:rPr>
          <w:rFonts w:ascii="TH SarabunPSK" w:eastAsia="Calibri" w:hAnsi="TH SarabunPSK" w:cs="TH SarabunPSK" w:hint="cs"/>
          <w:sz w:val="32"/>
          <w:szCs w:val="32"/>
          <w:cs/>
        </w:rPr>
        <w:t>ของกลุ่ม</w:t>
      </w:r>
      <w:r w:rsidR="00B607A9" w:rsidRPr="00B607A9">
        <w:rPr>
          <w:rFonts w:ascii="TH SarabunPSK" w:hAnsi="TH SarabunPSK" w:cs="TH SarabunPSK"/>
          <w:sz w:val="32"/>
          <w:szCs w:val="32"/>
          <w:cs/>
        </w:rPr>
        <w:t>โครงการบ้านมั่นคงชุมชนริมคลอง ปี 2557-2561</w:t>
      </w:r>
      <w:r w:rsidR="00B607A9">
        <w:rPr>
          <w:rFonts w:ascii="TH SarabunPSK" w:eastAsia="Calibri" w:hAnsi="TH SarabunPSK" w:cs="TH SarabunPSK" w:hint="cs"/>
          <w:sz w:val="32"/>
          <w:szCs w:val="32"/>
          <w:cs/>
        </w:rPr>
        <w:t xml:space="preserve"> ข้อที่ 1.1 กลุ่ม</w:t>
      </w:r>
      <w:r w:rsidR="00B607A9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  <w:r w:rsidR="00B607A9" w:rsidRPr="00B607A9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3,4,6 และ 9 </w:t>
      </w:r>
      <w:r w:rsidR="00B607A9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653FB9">
        <w:rPr>
          <w:rFonts w:ascii="TH SarabunPSK" w:eastAsia="Calibri" w:hAnsi="TH SarabunPSK" w:cs="TH SarabunPSK" w:hint="cs"/>
          <w:sz w:val="32"/>
          <w:szCs w:val="32"/>
          <w:cs/>
        </w:rPr>
        <w:t xml:space="preserve"> ข้อที่ </w:t>
      </w:r>
      <w:r w:rsidR="00653FB9">
        <w:rPr>
          <w:rFonts w:ascii="TH SarabunPSK" w:eastAsia="Calibri" w:hAnsi="TH SarabunPSK" w:cs="TH SarabunPSK"/>
          <w:sz w:val="24"/>
          <w:szCs w:val="32"/>
          <w:cs/>
        </w:rPr>
        <w:t xml:space="preserve">1.3 </w:t>
      </w:r>
      <w:r w:rsidR="00653FB9">
        <w:rPr>
          <w:rFonts w:ascii="TH SarabunPSK" w:eastAsia="Calibri" w:hAnsi="TH SarabunPSK" w:cs="TH SarabunPSK" w:hint="cs"/>
          <w:sz w:val="24"/>
          <w:szCs w:val="32"/>
          <w:cs/>
        </w:rPr>
        <w:t>กลุ่ม</w:t>
      </w:r>
      <w:r w:rsidR="00653FB9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  <w:r w:rsidR="00653FB9">
        <w:rPr>
          <w:rFonts w:ascii="TH SarabunPSK" w:eastAsia="Calibri" w:hAnsi="TH SarabunPSK" w:cs="TH SarabunPSK" w:hint="cs"/>
          <w:sz w:val="24"/>
          <w:szCs w:val="32"/>
          <w:cs/>
        </w:rPr>
        <w:t xml:space="preserve"> ลำดับที่ 1-9 รวมทั้งสิ้น 13 โครงการ จำนวนเงินรวมทั้งสิ้น </w:t>
      </w:r>
      <w:r w:rsidR="00653FB9" w:rsidRPr="00653FB9">
        <w:rPr>
          <w:rFonts w:ascii="TH SarabunPSK" w:eastAsia="Calibri" w:hAnsi="TH SarabunPSK" w:cs="TH SarabunPSK"/>
          <w:sz w:val="24"/>
          <w:szCs w:val="32"/>
          <w:cs/>
        </w:rPr>
        <w:t xml:space="preserve"> 195</w:t>
      </w:r>
      <w:r w:rsidR="00653FB9" w:rsidRPr="00653FB9">
        <w:rPr>
          <w:rFonts w:ascii="TH SarabunPSK" w:eastAsia="Calibri" w:hAnsi="TH SarabunPSK" w:cs="TH SarabunPSK"/>
          <w:sz w:val="24"/>
          <w:szCs w:val="32"/>
        </w:rPr>
        <w:t>,</w:t>
      </w:r>
      <w:r w:rsidR="00653FB9" w:rsidRPr="00653FB9">
        <w:rPr>
          <w:rFonts w:ascii="TH SarabunPSK" w:eastAsia="Calibri" w:hAnsi="TH SarabunPSK" w:cs="TH SarabunPSK"/>
          <w:sz w:val="24"/>
          <w:szCs w:val="32"/>
          <w:cs/>
        </w:rPr>
        <w:t>194</w:t>
      </w:r>
      <w:r w:rsidR="00653FB9" w:rsidRPr="00653FB9">
        <w:rPr>
          <w:rFonts w:ascii="TH SarabunPSK" w:eastAsia="Calibri" w:hAnsi="TH SarabunPSK" w:cs="TH SarabunPSK"/>
          <w:sz w:val="24"/>
          <w:szCs w:val="32"/>
        </w:rPr>
        <w:t>,</w:t>
      </w:r>
      <w:r w:rsidR="00653FB9" w:rsidRPr="00653FB9">
        <w:rPr>
          <w:rFonts w:ascii="TH SarabunPSK" w:eastAsia="Calibri" w:hAnsi="TH SarabunPSK" w:cs="TH SarabunPSK"/>
          <w:sz w:val="24"/>
          <w:szCs w:val="32"/>
          <w:cs/>
        </w:rPr>
        <w:t>500</w:t>
      </w:r>
      <w:r w:rsidR="00653FB9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</w:t>
      </w:r>
      <w:r w:rsidR="007C1B90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0069D7">
        <w:rPr>
          <w:rFonts w:ascii="TH SarabunPSK" w:eastAsia="Calibri" w:hAnsi="TH SarabunPSK" w:cs="TH SarabunPSK" w:hint="cs"/>
          <w:sz w:val="24"/>
          <w:szCs w:val="32"/>
          <w:cs/>
        </w:rPr>
        <w:t>ดังนี้</w:t>
      </w:r>
    </w:p>
    <w:p w:rsidR="000069D7" w:rsidRDefault="000069D7" w:rsidP="00653FB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0069D7" w:rsidRDefault="000069D7" w:rsidP="00653FB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0069D7" w:rsidRDefault="000069D7" w:rsidP="00653FB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0069D7" w:rsidRDefault="000069D7" w:rsidP="00653FB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:rsidR="000069D7" w:rsidRDefault="000069D7" w:rsidP="00653FB9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3402"/>
        <w:gridCol w:w="708"/>
        <w:gridCol w:w="1276"/>
        <w:gridCol w:w="1134"/>
        <w:gridCol w:w="1134"/>
        <w:gridCol w:w="1276"/>
      </w:tblGrid>
      <w:tr w:rsidR="000069D7" w:rsidTr="00663A78">
        <w:trPr>
          <w:trHeight w:val="667"/>
          <w:tblHeader/>
        </w:trPr>
        <w:tc>
          <w:tcPr>
            <w:tcW w:w="567" w:type="dxa"/>
          </w:tcPr>
          <w:p w:rsidR="000069D7" w:rsidRPr="00393D90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93D90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lastRenderedPageBreak/>
              <w:t>ลำดับ</w:t>
            </w:r>
          </w:p>
        </w:tc>
        <w:tc>
          <w:tcPr>
            <w:tcW w:w="1135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รหัสโครงการ</w:t>
            </w:r>
          </w:p>
        </w:tc>
        <w:tc>
          <w:tcPr>
            <w:tcW w:w="3402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ชื่อโครงการ</w:t>
            </w:r>
          </w:p>
        </w:tc>
        <w:tc>
          <w:tcPr>
            <w:tcW w:w="708" w:type="dxa"/>
          </w:tcPr>
          <w:p w:rsidR="000069D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ครัว</w:t>
            </w:r>
          </w:p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เรือน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จำนวนเงิน</w:t>
            </w:r>
          </w:p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อนุมัติ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จำนวนเงิน</w:t>
            </w:r>
          </w:p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เบิกจ่าย</w:t>
            </w:r>
          </w:p>
        </w:tc>
        <w:tc>
          <w:tcPr>
            <w:tcW w:w="1134" w:type="dxa"/>
          </w:tcPr>
          <w:p w:rsidR="000069D7" w:rsidRPr="00393D90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93D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ชุมชนโอนเงินคืน</w:t>
            </w:r>
            <w:proofErr w:type="spellStart"/>
            <w:r w:rsidRPr="00393D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พอช</w:t>
            </w:r>
            <w:proofErr w:type="spellEnd"/>
            <w:r w:rsidRPr="00393D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งบคงเหลือ</w:t>
            </w:r>
          </w:p>
          <w:p w:rsidR="000069D7" w:rsidRPr="008A51B7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51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รอเบิกจ่าย</w:t>
            </w:r>
          </w:p>
        </w:tc>
      </w:tr>
      <w:tr w:rsidR="000069D7" w:rsidTr="00663A78">
        <w:trPr>
          <w:trHeight w:val="361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HS-58-0055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กลุ่มออมทรัพย์ชุมชนร่วมพัฒนา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250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37,125,000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9,380,000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9,380,000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37,125,000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HS-58-0056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กลุ่มออมทรัพย์ชุมชนพรหมสัมฤทธิ์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234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17,901,000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9,103,500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9,103,500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17,901,000 </w:t>
            </w:r>
          </w:p>
        </w:tc>
      </w:tr>
      <w:tr w:rsidR="000069D7" w:rsidTr="00663A78">
        <w:trPr>
          <w:trHeight w:val="361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HS-58-0102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กลุ่มออมทรัพย์เปรมประชาสมบูรณ์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120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17,820,000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30,000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17,790,000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HS-58-0103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กลุ่มออมทรัพย์สมบูรณ์พูนทรัพย์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53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4,107,500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4,107,500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HS-58-0112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กลุ่มออมทรัพย์ตาลคู่พัฒนา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180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13,950,000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35,000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13,915,000 </w:t>
            </w:r>
          </w:p>
        </w:tc>
      </w:tr>
      <w:tr w:rsidR="000069D7" w:rsidTr="00663A78">
        <w:trPr>
          <w:trHeight w:val="361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HS-58-0114</w:t>
            </w:r>
          </w:p>
        </w:tc>
        <w:tc>
          <w:tcPr>
            <w:tcW w:w="3402" w:type="dxa"/>
            <w:vAlign w:val="bottom"/>
          </w:tcPr>
          <w:p w:rsidR="000069D7" w:rsidRPr="00393D90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393D90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กลุ่มออมทรัพย์เพื่อที่อยู่อาศัยชุมชนเปรมสุขสันต์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184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27,508,000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27,508,000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HS-58-0143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กลุ่มออมทรัพย์เพื่อที่อยู่อาศัยชุมชนเทวสุ</w:t>
            </w:r>
            <w:proofErr w:type="spellStart"/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นทร</w:t>
            </w:r>
            <w:proofErr w:type="spellEnd"/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111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16,594,500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16,594,500 </w:t>
            </w:r>
          </w:p>
        </w:tc>
      </w:tr>
      <w:tr w:rsidR="000069D7" w:rsidTr="00663A78">
        <w:trPr>
          <w:trHeight w:val="361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HS-58-0144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กลุ่มออมทรัพย์ปู่เจ้าสมิงพรายเพื่อที่อยู่อาศัย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73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5,657,500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5,657,500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HS-58-0146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กลุ่มออมทรัพย์เพื่อที่อยู่อาศัยชุมชนประชากร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192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14,880,000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14,880,000 </w:t>
            </w:r>
          </w:p>
        </w:tc>
      </w:tr>
      <w:tr w:rsidR="000069D7" w:rsidTr="00663A78">
        <w:trPr>
          <w:trHeight w:val="361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HS-58-0147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กลุ่มออมทรัพย์เพื่อที่อยู่อาศัยชุมชนประชากร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149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11,547,500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11,547,500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HS-58-0148</w:t>
            </w:r>
          </w:p>
        </w:tc>
        <w:tc>
          <w:tcPr>
            <w:tcW w:w="3402" w:type="dxa"/>
            <w:vAlign w:val="bottom"/>
          </w:tcPr>
          <w:p w:rsidR="000069D7" w:rsidRPr="00393D90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pacing w:val="-24"/>
                <w:sz w:val="26"/>
                <w:szCs w:val="26"/>
              </w:rPr>
            </w:pPr>
            <w:r w:rsidRPr="00393D90">
              <w:rPr>
                <w:rFonts w:ascii="TH SarabunPSK" w:hAnsi="TH SarabunPSK" w:cs="TH SarabunPSK"/>
                <w:spacing w:val="-24"/>
                <w:sz w:val="26"/>
                <w:szCs w:val="26"/>
                <w:cs/>
              </w:rPr>
              <w:t>กลุ่มออมทรัพย์เพื่อที่อยู่อาศัยชุมชนประเสริฐเปรมประชา</w:t>
            </w:r>
            <w:r w:rsidRPr="00393D90">
              <w:rPr>
                <w:rFonts w:ascii="TH SarabunPSK" w:hAnsi="TH SarabunPSK" w:cs="TH SarabunPSK"/>
                <w:spacing w:val="-24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147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11,392,500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11,392,500 </w:t>
            </w:r>
          </w:p>
        </w:tc>
      </w:tr>
      <w:tr w:rsidR="000069D7" w:rsidTr="00663A78">
        <w:trPr>
          <w:trHeight w:val="361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HS-59-0027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>กลุ่มออมทรัพย์ชุมชนคนรักถิ่น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10,080,000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10,080,000 </w:t>
            </w:r>
          </w:p>
        </w:tc>
      </w:tr>
      <w:tr w:rsidR="000069D7" w:rsidTr="00663A78">
        <w:trPr>
          <w:trHeight w:val="372"/>
        </w:trPr>
        <w:tc>
          <w:tcPr>
            <w:tcW w:w="567" w:type="dxa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1135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>HS-59-0028</w:t>
            </w:r>
          </w:p>
        </w:tc>
        <w:tc>
          <w:tcPr>
            <w:tcW w:w="3402" w:type="dxa"/>
            <w:vAlign w:val="bottom"/>
          </w:tcPr>
          <w:p w:rsidR="000069D7" w:rsidRPr="008A51B7" w:rsidRDefault="000069D7" w:rsidP="000069D7">
            <w:pPr>
              <w:spacing w:after="0" w:line="216" w:lineRule="auto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กลุ่มออมทรัพย์ชุมชนแจ้งวัฒนะ </w:t>
            </w:r>
            <w:r w:rsidRPr="008A51B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6,696,000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-   </w:t>
            </w:r>
          </w:p>
        </w:tc>
        <w:tc>
          <w:tcPr>
            <w:tcW w:w="1134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276" w:type="dxa"/>
          </w:tcPr>
          <w:p w:rsidR="000069D7" w:rsidRPr="008A51B7" w:rsidRDefault="000069D7" w:rsidP="000069D7">
            <w:pPr>
              <w:spacing w:after="0"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A51B7">
              <w:rPr>
                <w:rFonts w:ascii="TH SarabunPSK" w:hAnsi="TH SarabunPSK" w:cs="TH SarabunPSK"/>
                <w:sz w:val="26"/>
                <w:szCs w:val="26"/>
              </w:rPr>
              <w:t xml:space="preserve"> 6,696,000 </w:t>
            </w:r>
          </w:p>
        </w:tc>
      </w:tr>
      <w:tr w:rsidR="000069D7" w:rsidTr="00663A78">
        <w:trPr>
          <w:trHeight w:val="372"/>
        </w:trPr>
        <w:tc>
          <w:tcPr>
            <w:tcW w:w="5104" w:type="dxa"/>
            <w:gridSpan w:val="3"/>
          </w:tcPr>
          <w:p w:rsidR="000069D7" w:rsidRPr="00CA693C" w:rsidRDefault="000069D7" w:rsidP="000069D7">
            <w:pPr>
              <w:spacing w:after="0" w:line="216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A693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13 โครงการ</w:t>
            </w:r>
          </w:p>
        </w:tc>
        <w:tc>
          <w:tcPr>
            <w:tcW w:w="708" w:type="dxa"/>
          </w:tcPr>
          <w:p w:rsidR="000069D7" w:rsidRPr="00CA693C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693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1,693</w:t>
            </w:r>
          </w:p>
        </w:tc>
        <w:tc>
          <w:tcPr>
            <w:tcW w:w="1276" w:type="dxa"/>
          </w:tcPr>
          <w:p w:rsidR="000069D7" w:rsidRPr="00CA693C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693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195,259,500</w:t>
            </w:r>
          </w:p>
        </w:tc>
        <w:tc>
          <w:tcPr>
            <w:tcW w:w="1134" w:type="dxa"/>
          </w:tcPr>
          <w:p w:rsidR="000069D7" w:rsidRPr="00CA693C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693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18,548,500</w:t>
            </w:r>
          </w:p>
        </w:tc>
        <w:tc>
          <w:tcPr>
            <w:tcW w:w="1134" w:type="dxa"/>
          </w:tcPr>
          <w:p w:rsidR="000069D7" w:rsidRPr="00CA693C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693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18,483,500</w:t>
            </w:r>
          </w:p>
        </w:tc>
        <w:tc>
          <w:tcPr>
            <w:tcW w:w="1276" w:type="dxa"/>
          </w:tcPr>
          <w:p w:rsidR="000069D7" w:rsidRPr="00CA693C" w:rsidRDefault="000069D7" w:rsidP="000069D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A693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195,194,500</w:t>
            </w:r>
          </w:p>
        </w:tc>
      </w:tr>
    </w:tbl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</w:p>
    <w:p w:rsidR="003C02FA" w:rsidRPr="003C02FA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24"/>
          <w:szCs w:val="32"/>
          <w:cs/>
        </w:rPr>
        <w:tab/>
      </w:r>
      <w:r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7C1B90">
        <w:rPr>
          <w:rFonts w:ascii="TH SarabunPSK" w:eastAsia="Calibri" w:hAnsi="TH SarabunPSK" w:cs="TH SarabunPSK" w:hint="cs"/>
          <w:sz w:val="24"/>
          <w:szCs w:val="32"/>
          <w:cs/>
        </w:rPr>
        <w:t xml:space="preserve">ขณะนี้ </w:t>
      </w:r>
      <w:proofErr w:type="spellStart"/>
      <w:r w:rsidR="007C1B90">
        <w:rPr>
          <w:rFonts w:ascii="TH SarabunPSK" w:eastAsia="Calibri" w:hAnsi="TH SarabunPSK" w:cs="TH SarabunPSK" w:hint="cs"/>
          <w:sz w:val="24"/>
          <w:szCs w:val="32"/>
          <w:cs/>
        </w:rPr>
        <w:t>ศปก.ทชค</w:t>
      </w:r>
      <w:proofErr w:type="spellEnd"/>
      <w:r w:rsidR="007C1B90">
        <w:rPr>
          <w:rFonts w:ascii="TH SarabunPSK" w:eastAsia="Calibri" w:hAnsi="TH SarabunPSK" w:cs="TH SarabunPSK" w:hint="cs"/>
          <w:sz w:val="24"/>
          <w:szCs w:val="32"/>
          <w:cs/>
        </w:rPr>
        <w:t>. ได้เสนอเรื่องไปยังสำนักงานบ้านมั่นคง เพื่อพิจารณาดำเนินการในส่วนที่เกี่ยวข้อง ทั้งนี้ เมื่อมีการคืนงบประมาณที่ไม่สามารถดำเนินการส่วนของคลองเปรมประชากรแล้ว จะส่งผลให้ภาพรวมผลการเบิกจ่าย</w:t>
      </w:r>
      <w:r w:rsidR="00EA4E99">
        <w:rPr>
          <w:rFonts w:ascii="TH SarabunPSK" w:eastAsia="Calibri" w:hAnsi="TH SarabunPSK" w:cs="TH SarabunPSK" w:hint="cs"/>
          <w:sz w:val="24"/>
          <w:szCs w:val="32"/>
          <w:cs/>
        </w:rPr>
        <w:t>มีประสิทธิภาพดีขึ้น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ปัจจุบันยังมีกลุ่มผู้ต่อต้านไม่เข้าร่วมโครงการหรือกลุ่มผู้ไม่เข้าใจในแนวนโยบายการจัดก่อสร้างเขื่อน ที่ไม่ยินยอมรื้อบ้านกระจายตัวอยู่ในชุมชน งานก่อสร้างจึงจะต้องดำเนินการเป็นเฟส ๆ หรือตามพื้นที่ที่สามารถรื้อย้ายได้จริง ไม่สามารถก่อสร้างได้พร้อมกันทั้งชุมชน ส่งผลให้โครงการที่ได้รับอนุมัติงบประมาณแล้วไม่สามารถดำเนินการเบิกจ่ายได้ตามแผนงาน</w:t>
      </w:r>
    </w:p>
    <w:p w:rsidR="001D1EC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การดำเนินโครงการพัฒนาที่อยู่อาศัย ยึดหลักการให้เป็นไปตามกฎหมาย ตั้งแต่กระบวนการรังวัดและจ</w:t>
      </w:r>
      <w:r>
        <w:rPr>
          <w:rFonts w:ascii="TH SarabunPSK" w:eastAsia="Calibri" w:hAnsi="TH SarabunPSK" w:cs="TH SarabunPSK"/>
          <w:sz w:val="32"/>
          <w:szCs w:val="32"/>
          <w:cs/>
        </w:rPr>
        <w:t>ัดให้เช่าพื้นที่จาก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</w:rPr>
        <w:t>กรมธนา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 xml:space="preserve">รักษ์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ซึ่งการก่อสร้างจะต้องเริ่มต้นจากการขออนุญาตผังชุมชนและแบบก่อสร้างจาก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กรมธนา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>รักษ์ และการขออนุญาตก่อสร้างจากสำนักงานเขต จึงจะสามารถดำเนินการก่อสร้างบ้านได้ นอกจากนั้น เนื่องจากพื้นที่บริเวณริมคลองมีน้อย การก่อสร้างตามกฎหมายปกติไม่อาจดำเนินการได้ จึงต้องขอให้รัฐบาลมีกฎหมายพิเศษยกเว้นและผ่อนปรน จึงจะสามารถดำเนินการได้ ดังนั้นการดำเนินการและการเบิกจ่าย จึงล่าช้าไม่เป็นไปตามแผนงานตามเหตุผลข้างต้น</w:t>
      </w:r>
    </w:p>
    <w:p w:rsidR="00F76B68" w:rsidRDefault="00F76B68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069D7" w:rsidRDefault="000069D7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C02FA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แนวทางการสนับสนุนการทำงาน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จากประเด็นปัญหาต่าง ๆ ได้มีการวางแผนจะดำเนินการแก้ไข ดังนี้</w:t>
      </w:r>
    </w:p>
    <w:p w:rsidR="003C02FA" w:rsidRPr="003C02FA" w:rsidRDefault="00BB11D3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C02FA" w:rsidRPr="003C02FA">
        <w:rPr>
          <w:rFonts w:ascii="TH SarabunPSK" w:eastAsia="Calibri" w:hAnsi="TH SarabunPSK" w:cs="TH SarabunPSK"/>
          <w:sz w:val="32"/>
          <w:szCs w:val="32"/>
        </w:rPr>
        <w:tab/>
        <w:t xml:space="preserve">1. </w:t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ติดตามแนวนโยบายของกทม. ในการก่อสร้างเขื่อนริมคลองเปรมประชากร เพื่อนำมาปรับใช้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3C02FA" w:rsidRPr="003C02FA">
        <w:rPr>
          <w:rFonts w:ascii="TH SarabunPSK" w:eastAsia="Calibri" w:hAnsi="TH SarabunPSK" w:cs="TH SarabunPSK"/>
          <w:sz w:val="32"/>
          <w:szCs w:val="32"/>
          <w:cs/>
        </w:rPr>
        <w:t>กับแผนดำเนินงานของชุมชนริมคลองในเขตพื้นที่หลักสี่และเขตดอนเมือง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จะจัดให้มีการประชุมติดตามการดำเนินงานระหว่างหน่วยงาน ภาคี และชุมชนที่เกี่ยวข้องอย่างใกล้ชิด เพื่อให้เกิดการปรับแผนการดำเนินงานร่วมกัน รวมถึงเป็นการรายงานปัญหาข้อติดขัดและการแก้ไขปัญหาในพื้นที่ โดยอาจจะให้มีการประชุมระดับพื้นที่เป็นประจำทุกสัปดาห์ 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ในบางชุมชนที่มีการวางแผนงานก่อสร้างบ้านพร้อมกันทั้งชุมชน อาจจะมีการปรับผัง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การก่อสร้างเป็นก่อสร้างเป็นรายเฟส ตามความพร้อมของชุมชนและความพ้อมด้านการรื้อย้าย</w:t>
      </w:r>
    </w:p>
    <w:p w:rsidR="003C02FA" w:rsidRPr="003C02FA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02FA">
        <w:rPr>
          <w:rFonts w:ascii="TH SarabunPSK" w:eastAsia="Calibri" w:hAnsi="TH SarabunPSK" w:cs="TH SarabunPSK"/>
          <w:sz w:val="32"/>
          <w:szCs w:val="32"/>
        </w:rPr>
        <w:tab/>
      </w:r>
      <w:r w:rsidR="00BB11D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C02FA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>อาจใช้มาตรการทางกฎหมายเพื่อดำเนินการกับผู้ไม่เข้าร่วมและไม่ยินยอมรื้อบ้านบริเวณ</w:t>
      </w:r>
      <w:r w:rsidR="000F65A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ริมคลอง เช่น 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ธนา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รักษ์ (เจ้าของพื้นที่) หรือ สำนักงานเขต กรุงเทพมหานคร (ผู้ปกครองพื้นที่) อาจจะใช้ </w:t>
      </w:r>
      <w:proofErr w:type="spellStart"/>
      <w:r w:rsidRPr="003C02FA">
        <w:rPr>
          <w:rFonts w:ascii="TH SarabunPSK" w:eastAsia="Calibri" w:hAnsi="TH SarabunPSK" w:cs="TH SarabunPSK"/>
          <w:sz w:val="32"/>
          <w:szCs w:val="32"/>
          <w:cs/>
        </w:rPr>
        <w:t>ปว</w:t>
      </w:r>
      <w:proofErr w:type="spellEnd"/>
      <w:r w:rsidRPr="003C02FA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3C02FA">
        <w:rPr>
          <w:rFonts w:ascii="TH SarabunPSK" w:eastAsia="Calibri" w:hAnsi="TH SarabunPSK" w:cs="TH SarabunPSK"/>
          <w:sz w:val="32"/>
          <w:szCs w:val="32"/>
        </w:rPr>
        <w:t>44</w:t>
      </w:r>
      <w:r w:rsidRPr="003C02FA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</w:p>
    <w:p w:rsidR="008A3B34" w:rsidRDefault="008A3B34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:rsidR="008A3B34" w:rsidRDefault="008A3B34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:rsidR="008A3B34" w:rsidRPr="00BB3771" w:rsidRDefault="008A3B34" w:rsidP="00DC663E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</w:p>
    <w:sectPr w:rsidR="008A3B34" w:rsidRPr="00BB3771" w:rsidSect="00A720C2">
      <w:pgSz w:w="11906" w:h="16838"/>
      <w:pgMar w:top="1440" w:right="993" w:bottom="568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15" w:rsidRDefault="00557A15" w:rsidP="008073C7">
      <w:pPr>
        <w:spacing w:after="0" w:line="240" w:lineRule="auto"/>
      </w:pPr>
      <w:r>
        <w:separator/>
      </w:r>
    </w:p>
  </w:endnote>
  <w:endnote w:type="continuationSeparator" w:id="0">
    <w:p w:rsidR="00557A15" w:rsidRDefault="00557A15" w:rsidP="008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15" w:rsidRPr="008073C7" w:rsidRDefault="00557A15" w:rsidP="008073C7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15" w:rsidRDefault="00557A15" w:rsidP="008073C7">
      <w:pPr>
        <w:spacing w:after="0" w:line="240" w:lineRule="auto"/>
      </w:pPr>
      <w:r>
        <w:separator/>
      </w:r>
    </w:p>
  </w:footnote>
  <w:footnote w:type="continuationSeparator" w:id="0">
    <w:p w:rsidR="00557A15" w:rsidRDefault="00557A15" w:rsidP="0080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3410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7A15" w:rsidRDefault="00557A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4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A15" w:rsidRDefault="00557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D3F"/>
    <w:multiLevelType w:val="hybridMultilevel"/>
    <w:tmpl w:val="DC623948"/>
    <w:lvl w:ilvl="0" w:tplc="4AFE4DD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7B2A"/>
    <w:multiLevelType w:val="hybridMultilevel"/>
    <w:tmpl w:val="E60E489E"/>
    <w:lvl w:ilvl="0" w:tplc="2CFC31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1CC7"/>
    <w:multiLevelType w:val="hybridMultilevel"/>
    <w:tmpl w:val="7A8CC000"/>
    <w:lvl w:ilvl="0" w:tplc="C690FDB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30CF3F49"/>
    <w:multiLevelType w:val="hybridMultilevel"/>
    <w:tmpl w:val="879E401A"/>
    <w:lvl w:ilvl="0" w:tplc="57920D8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747EF"/>
    <w:multiLevelType w:val="hybridMultilevel"/>
    <w:tmpl w:val="414A10B2"/>
    <w:lvl w:ilvl="0" w:tplc="7E18E33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247E9"/>
    <w:multiLevelType w:val="hybridMultilevel"/>
    <w:tmpl w:val="D988CAF0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4C8"/>
    <w:multiLevelType w:val="hybridMultilevel"/>
    <w:tmpl w:val="9A068142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6784A"/>
    <w:multiLevelType w:val="hybridMultilevel"/>
    <w:tmpl w:val="0C2C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76A88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497960FE"/>
    <w:multiLevelType w:val="hybridMultilevel"/>
    <w:tmpl w:val="D6D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504D4"/>
    <w:multiLevelType w:val="hybridMultilevel"/>
    <w:tmpl w:val="F54E3E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9F2F7D"/>
    <w:multiLevelType w:val="hybridMultilevel"/>
    <w:tmpl w:val="255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A237B"/>
    <w:multiLevelType w:val="hybridMultilevel"/>
    <w:tmpl w:val="B8AC1B2A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2048B"/>
    <w:multiLevelType w:val="hybridMultilevel"/>
    <w:tmpl w:val="851E5B6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4">
    <w:nsid w:val="6B7A781A"/>
    <w:multiLevelType w:val="hybridMultilevel"/>
    <w:tmpl w:val="C2BAF490"/>
    <w:lvl w:ilvl="0" w:tplc="C10A45DA">
      <w:start w:val="1"/>
      <w:numFmt w:val="decimal"/>
      <w:lvlText w:val="%1."/>
      <w:lvlJc w:val="left"/>
      <w:pPr>
        <w:ind w:left="1494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E4220F4"/>
    <w:multiLevelType w:val="hybridMultilevel"/>
    <w:tmpl w:val="FEF6BB22"/>
    <w:lvl w:ilvl="0" w:tplc="C40A6F1C">
      <w:start w:val="1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7233700E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6"/>
  </w:num>
  <w:num w:numId="14">
    <w:abstractNumId w:val="8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54"/>
    <w:rsid w:val="000069D7"/>
    <w:rsid w:val="000160DB"/>
    <w:rsid w:val="00064C23"/>
    <w:rsid w:val="000D29A8"/>
    <w:rsid w:val="000E3EC3"/>
    <w:rsid w:val="000F65AC"/>
    <w:rsid w:val="00145C76"/>
    <w:rsid w:val="0017291E"/>
    <w:rsid w:val="001B3104"/>
    <w:rsid w:val="001D1ECA"/>
    <w:rsid w:val="001D4899"/>
    <w:rsid w:val="001E2823"/>
    <w:rsid w:val="00255679"/>
    <w:rsid w:val="00280FDF"/>
    <w:rsid w:val="0029490D"/>
    <w:rsid w:val="002B631F"/>
    <w:rsid w:val="002E4AE5"/>
    <w:rsid w:val="003024C1"/>
    <w:rsid w:val="003678B0"/>
    <w:rsid w:val="003936CB"/>
    <w:rsid w:val="003B3E6C"/>
    <w:rsid w:val="003C02FA"/>
    <w:rsid w:val="00417BEA"/>
    <w:rsid w:val="00424EF1"/>
    <w:rsid w:val="00427744"/>
    <w:rsid w:val="00454507"/>
    <w:rsid w:val="00482A34"/>
    <w:rsid w:val="004A4A50"/>
    <w:rsid w:val="004B4EC4"/>
    <w:rsid w:val="004E328D"/>
    <w:rsid w:val="0050760F"/>
    <w:rsid w:val="0052282E"/>
    <w:rsid w:val="00522861"/>
    <w:rsid w:val="00524E9F"/>
    <w:rsid w:val="00536851"/>
    <w:rsid w:val="00556454"/>
    <w:rsid w:val="00557A15"/>
    <w:rsid w:val="00594975"/>
    <w:rsid w:val="005B4BB0"/>
    <w:rsid w:val="005F3311"/>
    <w:rsid w:val="00605137"/>
    <w:rsid w:val="00620C6A"/>
    <w:rsid w:val="00644FDB"/>
    <w:rsid w:val="00653FB9"/>
    <w:rsid w:val="00663055"/>
    <w:rsid w:val="0068522B"/>
    <w:rsid w:val="006941D3"/>
    <w:rsid w:val="00696577"/>
    <w:rsid w:val="00740816"/>
    <w:rsid w:val="0079463A"/>
    <w:rsid w:val="007B5323"/>
    <w:rsid w:val="007B77B9"/>
    <w:rsid w:val="007B7F32"/>
    <w:rsid w:val="007C1B90"/>
    <w:rsid w:val="007F4750"/>
    <w:rsid w:val="008073C7"/>
    <w:rsid w:val="00815FAC"/>
    <w:rsid w:val="00853393"/>
    <w:rsid w:val="008A3B34"/>
    <w:rsid w:val="008C6AF9"/>
    <w:rsid w:val="00946FFD"/>
    <w:rsid w:val="0099192F"/>
    <w:rsid w:val="00995993"/>
    <w:rsid w:val="00996F68"/>
    <w:rsid w:val="009A277D"/>
    <w:rsid w:val="009A28DA"/>
    <w:rsid w:val="009E1FA9"/>
    <w:rsid w:val="00A0709B"/>
    <w:rsid w:val="00A322E0"/>
    <w:rsid w:val="00A372D3"/>
    <w:rsid w:val="00A720C2"/>
    <w:rsid w:val="00AE28E2"/>
    <w:rsid w:val="00AF6769"/>
    <w:rsid w:val="00B13ADD"/>
    <w:rsid w:val="00B16814"/>
    <w:rsid w:val="00B31575"/>
    <w:rsid w:val="00B42A7A"/>
    <w:rsid w:val="00B55294"/>
    <w:rsid w:val="00B607A9"/>
    <w:rsid w:val="00BB11D3"/>
    <w:rsid w:val="00BB1380"/>
    <w:rsid w:val="00BB3771"/>
    <w:rsid w:val="00BB4E51"/>
    <w:rsid w:val="00BE49A8"/>
    <w:rsid w:val="00C3099E"/>
    <w:rsid w:val="00C31ED7"/>
    <w:rsid w:val="00C74B7D"/>
    <w:rsid w:val="00C862FC"/>
    <w:rsid w:val="00CB2CBE"/>
    <w:rsid w:val="00CD4478"/>
    <w:rsid w:val="00CF520B"/>
    <w:rsid w:val="00D10572"/>
    <w:rsid w:val="00D10A57"/>
    <w:rsid w:val="00D10EE8"/>
    <w:rsid w:val="00D16D86"/>
    <w:rsid w:val="00D3440E"/>
    <w:rsid w:val="00D56354"/>
    <w:rsid w:val="00D72175"/>
    <w:rsid w:val="00DB44AE"/>
    <w:rsid w:val="00DC350A"/>
    <w:rsid w:val="00DC663E"/>
    <w:rsid w:val="00DD0AFC"/>
    <w:rsid w:val="00E22677"/>
    <w:rsid w:val="00E32E3E"/>
    <w:rsid w:val="00E70230"/>
    <w:rsid w:val="00EA4E99"/>
    <w:rsid w:val="00F02FA3"/>
    <w:rsid w:val="00F03F36"/>
    <w:rsid w:val="00F044D8"/>
    <w:rsid w:val="00F27624"/>
    <w:rsid w:val="00F32830"/>
    <w:rsid w:val="00F52B26"/>
    <w:rsid w:val="00F54F16"/>
    <w:rsid w:val="00F55F8B"/>
    <w:rsid w:val="00F60AC0"/>
    <w:rsid w:val="00F715A5"/>
    <w:rsid w:val="00F73021"/>
    <w:rsid w:val="00F745B2"/>
    <w:rsid w:val="00F74F77"/>
    <w:rsid w:val="00F76B68"/>
    <w:rsid w:val="00FB1C4C"/>
    <w:rsid w:val="00FB4805"/>
    <w:rsid w:val="00FD0458"/>
    <w:rsid w:val="00FE01FB"/>
    <w:rsid w:val="00FE2961"/>
    <w:rsid w:val="00FF635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3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2.xlsx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FACB-3809-4901-9F57-F90C43B4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จิรายุ แซ่เตีย</dc:creator>
  <cp:lastModifiedBy>Dell</cp:lastModifiedBy>
  <cp:revision>25</cp:revision>
  <cp:lastPrinted>2018-04-03T03:24:00Z</cp:lastPrinted>
  <dcterms:created xsi:type="dcterms:W3CDTF">2018-03-31T05:02:00Z</dcterms:created>
  <dcterms:modified xsi:type="dcterms:W3CDTF">2018-04-09T06:07:00Z</dcterms:modified>
</cp:coreProperties>
</file>